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C5" w:rsidRPr="00243B6D" w:rsidRDefault="000365C0" w:rsidP="000365C0">
      <w:pPr>
        <w:jc w:val="center"/>
        <w:rPr>
          <w:b/>
          <w:sz w:val="32"/>
        </w:rPr>
      </w:pPr>
      <w:bookmarkStart w:id="0" w:name="_GoBack"/>
      <w:bookmarkEnd w:id="0"/>
      <w:r w:rsidRPr="00243B6D">
        <w:rPr>
          <w:b/>
          <w:sz w:val="32"/>
        </w:rPr>
        <w:t>News You Can Use</w:t>
      </w:r>
    </w:p>
    <w:p w:rsidR="000365C0" w:rsidRDefault="005B5D6F" w:rsidP="000365C0">
      <w:pPr>
        <w:jc w:val="center"/>
      </w:pPr>
      <w:r>
        <w:t xml:space="preserve">Fourth Grade Newsletter for </w:t>
      </w:r>
      <w:r w:rsidR="006C69A4">
        <w:t xml:space="preserve">Week of: </w:t>
      </w:r>
      <w:r w:rsidR="00AD223E">
        <w:rPr>
          <w:b/>
        </w:rPr>
        <w:t>4-20</w:t>
      </w:r>
      <w:r w:rsidR="006C69A4" w:rsidRPr="006C69A4">
        <w:rPr>
          <w:b/>
        </w:rPr>
        <w:t>-2020</w:t>
      </w:r>
    </w:p>
    <w:tbl>
      <w:tblPr>
        <w:tblpPr w:leftFromText="180" w:rightFromText="180" w:vertAnchor="page" w:horzAnchor="margin" w:tblpXSpec="center" w:tblpY="1951"/>
        <w:tblW w:w="12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2848"/>
        <w:gridCol w:w="2700"/>
        <w:gridCol w:w="2430"/>
        <w:gridCol w:w="2775"/>
      </w:tblGrid>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Pr="006A6FDB" w:rsidRDefault="000365C0" w:rsidP="000365C0">
            <w:pPr>
              <w:pStyle w:val="BodyText"/>
              <w:rPr>
                <w:rFonts w:ascii="Arial" w:hAnsi="Arial" w:cs="Arial"/>
                <w:sz w:val="21"/>
                <w:u w:val="single"/>
              </w:rPr>
            </w:pPr>
            <w:r w:rsidRPr="006A6FDB">
              <w:rPr>
                <w:rFonts w:ascii="Arial" w:hAnsi="Arial" w:cs="Arial"/>
                <w:sz w:val="21"/>
                <w:u w:val="single"/>
              </w:rPr>
              <w:t>Reading</w:t>
            </w:r>
          </w:p>
        </w:tc>
        <w:tc>
          <w:tcPr>
            <w:tcW w:w="2700" w:type="dxa"/>
            <w:tcBorders>
              <w:top w:val="single" w:sz="12" w:space="0" w:color="auto"/>
              <w:left w:val="single" w:sz="18" w:space="0" w:color="auto"/>
              <w:bottom w:val="single" w:sz="18" w:space="0" w:color="auto"/>
              <w:right w:val="single" w:sz="18" w:space="0" w:color="auto"/>
            </w:tcBorders>
            <w:vAlign w:val="center"/>
          </w:tcPr>
          <w:p w:rsidR="000365C0" w:rsidRPr="006A6FDB" w:rsidRDefault="000365C0" w:rsidP="000365C0">
            <w:pPr>
              <w:pStyle w:val="BodyText"/>
              <w:rPr>
                <w:rFonts w:ascii="Arial" w:hAnsi="Arial" w:cs="Arial"/>
                <w:sz w:val="21"/>
                <w:u w:val="single"/>
              </w:rPr>
            </w:pPr>
            <w:r w:rsidRPr="006A6FDB">
              <w:rPr>
                <w:rFonts w:ascii="Arial" w:hAnsi="Arial" w:cs="Arial"/>
                <w:sz w:val="21"/>
                <w:u w:val="single"/>
              </w:rPr>
              <w:t>Math</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6A6FDB" w:rsidRDefault="000365C0" w:rsidP="000365C0">
            <w:pPr>
              <w:pStyle w:val="BodyText"/>
              <w:rPr>
                <w:rFonts w:ascii="Arial" w:hAnsi="Arial" w:cs="Arial"/>
                <w:sz w:val="21"/>
                <w:u w:val="single"/>
              </w:rPr>
            </w:pPr>
            <w:r w:rsidRPr="006A6FDB">
              <w:rPr>
                <w:rFonts w:ascii="Arial" w:hAnsi="Arial" w:cs="Arial"/>
                <w:sz w:val="21"/>
                <w:u w:val="single"/>
              </w:rPr>
              <w:t>Science</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6A6FDB" w:rsidRDefault="000365C0" w:rsidP="000365C0">
            <w:pPr>
              <w:pStyle w:val="BodyText"/>
              <w:rPr>
                <w:rFonts w:ascii="Arial" w:hAnsi="Arial" w:cs="Arial"/>
                <w:sz w:val="21"/>
                <w:u w:val="single"/>
              </w:rPr>
            </w:pPr>
            <w:r w:rsidRPr="006A6FDB">
              <w:rPr>
                <w:rFonts w:ascii="Arial" w:hAnsi="Arial" w:cs="Arial"/>
                <w:sz w:val="21"/>
                <w:u w:val="single"/>
              </w:rPr>
              <w:t>Social Studies</w:t>
            </w: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Monday</w:t>
            </w:r>
          </w:p>
        </w:tc>
        <w:tc>
          <w:tcPr>
            <w:tcW w:w="2848" w:type="dxa"/>
            <w:tcBorders>
              <w:top w:val="single" w:sz="12" w:space="0" w:color="auto"/>
              <w:left w:val="single" w:sz="12" w:space="0" w:color="auto"/>
              <w:bottom w:val="single" w:sz="18" w:space="0" w:color="auto"/>
              <w:right w:val="single" w:sz="18" w:space="0" w:color="auto"/>
            </w:tcBorders>
            <w:vAlign w:val="center"/>
          </w:tcPr>
          <w:p w:rsidR="00A148D4" w:rsidRDefault="0017656F" w:rsidP="000B3995">
            <w:pPr>
              <w:pStyle w:val="BodyText"/>
              <w:jc w:val="left"/>
              <w:rPr>
                <w:rFonts w:ascii="Arial" w:hAnsi="Arial" w:cs="Arial"/>
                <w:sz w:val="21"/>
              </w:rPr>
            </w:pPr>
            <w:r>
              <w:rPr>
                <w:rFonts w:ascii="Arial" w:hAnsi="Arial" w:cs="Arial"/>
                <w:sz w:val="21"/>
              </w:rPr>
              <w:t>RI.4.2</w:t>
            </w:r>
            <w:r w:rsidR="00A148D4" w:rsidRPr="00A148D4">
              <w:rPr>
                <w:rFonts w:ascii="Arial" w:hAnsi="Arial" w:cs="Arial"/>
                <w:sz w:val="21"/>
              </w:rPr>
              <w:t xml:space="preserve"> I can </w:t>
            </w:r>
            <w:r>
              <w:rPr>
                <w:rFonts w:ascii="Arial" w:hAnsi="Arial" w:cs="Arial"/>
                <w:sz w:val="21"/>
              </w:rPr>
              <w:t>determine the main idea of a text and explain how it is supported by key details.</w:t>
            </w:r>
          </w:p>
          <w:p w:rsidR="00A148D4" w:rsidRPr="00A148D4" w:rsidRDefault="00A148D4" w:rsidP="000B3995">
            <w:pPr>
              <w:pStyle w:val="BodyText"/>
              <w:jc w:val="left"/>
              <w:rPr>
                <w:rFonts w:ascii="Arial" w:hAnsi="Arial" w:cs="Arial"/>
                <w:sz w:val="21"/>
              </w:rPr>
            </w:pPr>
          </w:p>
          <w:p w:rsidR="000365C0" w:rsidRDefault="00AA65CA" w:rsidP="000B3995">
            <w:pPr>
              <w:pStyle w:val="BodyText"/>
              <w:jc w:val="left"/>
              <w:rPr>
                <w:rFonts w:ascii="Arial" w:hAnsi="Arial" w:cs="Arial"/>
                <w:sz w:val="21"/>
                <w:u w:val="single"/>
              </w:rPr>
            </w:pPr>
            <w:r>
              <w:rPr>
                <w:rFonts w:ascii="Arial" w:hAnsi="Arial" w:cs="Arial"/>
                <w:b w:val="0"/>
                <w:sz w:val="21"/>
              </w:rPr>
              <w:t xml:space="preserve">Complete one lesson under </w:t>
            </w:r>
            <w:r w:rsidR="0017656F">
              <w:rPr>
                <w:rFonts w:ascii="Arial" w:hAnsi="Arial" w:cs="Arial"/>
                <w:sz w:val="21"/>
                <w:u w:val="single"/>
              </w:rPr>
              <w:t>main idea</w:t>
            </w:r>
            <w:r>
              <w:rPr>
                <w:rFonts w:ascii="Arial" w:hAnsi="Arial" w:cs="Arial"/>
                <w:b w:val="0"/>
                <w:sz w:val="21"/>
              </w:rPr>
              <w:t xml:space="preserve"> on </w:t>
            </w:r>
            <w:r w:rsidRPr="00AA65CA">
              <w:rPr>
                <w:rFonts w:ascii="Arial" w:hAnsi="Arial" w:cs="Arial"/>
                <w:sz w:val="21"/>
                <w:u w:val="single"/>
              </w:rPr>
              <w:t>ixl.com.</w:t>
            </w:r>
          </w:p>
          <w:p w:rsidR="00066C31" w:rsidRDefault="00066C31" w:rsidP="000B3995">
            <w:pPr>
              <w:pStyle w:val="BodyText"/>
              <w:jc w:val="left"/>
              <w:rPr>
                <w:rFonts w:ascii="Arial" w:hAnsi="Arial" w:cs="Arial"/>
                <w:sz w:val="21"/>
                <w:u w:val="single"/>
              </w:rPr>
            </w:pPr>
          </w:p>
          <w:p w:rsidR="00066C31" w:rsidRPr="00066C31" w:rsidRDefault="00066C31" w:rsidP="00066C31">
            <w:pPr>
              <w:pStyle w:val="BodyText"/>
              <w:jc w:val="left"/>
              <w:rPr>
                <w:rFonts w:ascii="Arial" w:hAnsi="Arial" w:cs="Arial"/>
                <w:sz w:val="21"/>
              </w:rPr>
            </w:pPr>
            <w:r w:rsidRPr="00066C31">
              <w:rPr>
                <w:rFonts w:ascii="Arial" w:hAnsi="Arial" w:cs="Arial"/>
                <w:sz w:val="21"/>
              </w:rPr>
              <w:t>Complete 1 hour of I-Ready Reading</w:t>
            </w:r>
          </w:p>
        </w:tc>
        <w:tc>
          <w:tcPr>
            <w:tcW w:w="2700" w:type="dxa"/>
            <w:tcBorders>
              <w:top w:val="single" w:sz="12" w:space="0" w:color="auto"/>
              <w:left w:val="single" w:sz="18" w:space="0" w:color="auto"/>
              <w:bottom w:val="single" w:sz="18" w:space="0" w:color="auto"/>
              <w:right w:val="single" w:sz="18" w:space="0" w:color="auto"/>
            </w:tcBorders>
            <w:vAlign w:val="center"/>
          </w:tcPr>
          <w:p w:rsidR="000365C0" w:rsidRDefault="008F644A" w:rsidP="004E4119">
            <w:pPr>
              <w:pStyle w:val="BodyText"/>
              <w:jc w:val="left"/>
              <w:rPr>
                <w:rFonts w:ascii="Arial" w:hAnsi="Arial" w:cs="Arial"/>
                <w:sz w:val="21"/>
              </w:rPr>
            </w:pPr>
            <w:r w:rsidRPr="00616E33">
              <w:rPr>
                <w:rFonts w:ascii="Arial" w:hAnsi="Arial" w:cs="Arial"/>
                <w:sz w:val="21"/>
              </w:rPr>
              <w:t>4.NF.A.2 I can understand equivalent fractions</w:t>
            </w:r>
          </w:p>
          <w:p w:rsidR="00A148D4" w:rsidRDefault="00A148D4" w:rsidP="004E4119">
            <w:pPr>
              <w:pStyle w:val="BodyText"/>
              <w:jc w:val="left"/>
              <w:rPr>
                <w:rFonts w:ascii="Arial" w:hAnsi="Arial" w:cs="Arial"/>
                <w:sz w:val="21"/>
              </w:rPr>
            </w:pPr>
          </w:p>
          <w:p w:rsidR="00AB5D9A" w:rsidRPr="005D39EF" w:rsidRDefault="00AB5D9A" w:rsidP="00AB5D9A">
            <w:pPr>
              <w:rPr>
                <w:rFonts w:ascii="Arial" w:hAnsi="Arial" w:cs="Arial"/>
                <w:sz w:val="20"/>
                <w:szCs w:val="20"/>
              </w:rPr>
            </w:pPr>
            <w:r w:rsidRPr="005D39EF">
              <w:rPr>
                <w:rFonts w:ascii="Arial" w:hAnsi="Arial" w:cs="Arial"/>
                <w:sz w:val="20"/>
                <w:szCs w:val="20"/>
              </w:rPr>
              <w:t xml:space="preserve">Compare the fractions using </w:t>
            </w:r>
            <w:r w:rsidRPr="005D39EF">
              <w:rPr>
                <w:sz w:val="20"/>
                <w:szCs w:val="20"/>
              </w:rPr>
              <w:t>&gt;</w:t>
            </w:r>
            <w:r w:rsidRPr="005D39EF">
              <w:rPr>
                <w:rFonts w:ascii="Arial" w:hAnsi="Arial" w:cs="Arial"/>
                <w:sz w:val="20"/>
                <w:szCs w:val="20"/>
              </w:rPr>
              <w:t xml:space="preserve">, </w:t>
            </w:r>
            <w:r w:rsidRPr="005D39EF">
              <w:rPr>
                <w:sz w:val="20"/>
                <w:szCs w:val="20"/>
              </w:rPr>
              <w:t>&lt;</w:t>
            </w:r>
            <w:r w:rsidRPr="005D39EF">
              <w:rPr>
                <w:rFonts w:ascii="Arial" w:hAnsi="Arial" w:cs="Arial"/>
                <w:sz w:val="20"/>
                <w:szCs w:val="20"/>
              </w:rPr>
              <w:t>, or =.</w:t>
            </w:r>
          </w:p>
          <w:p w:rsidR="00AB5D9A" w:rsidRPr="005D39EF" w:rsidRDefault="00AB5D9A" w:rsidP="00AB5D9A">
            <w:pPr>
              <w:rPr>
                <w:rFonts w:ascii="Arial" w:hAnsi="Arial" w:cs="Arial"/>
                <w:sz w:val="20"/>
                <w:szCs w:val="20"/>
              </w:rPr>
            </w:pPr>
          </w:p>
          <w:p w:rsidR="00616E33" w:rsidRDefault="00AB5D9A" w:rsidP="00AB5D9A">
            <w:pPr>
              <w:pStyle w:val="BodyText"/>
              <w:jc w:val="left"/>
              <w:rPr>
                <w:rFonts w:ascii="Arial" w:hAnsi="Arial" w:cs="Arial"/>
                <w:sz w:val="21"/>
              </w:rPr>
            </w:pPr>
            <w:r w:rsidRPr="005D39EF">
              <w:rPr>
                <w:sz w:val="44"/>
                <w:szCs w:val="44"/>
              </w:rPr>
              <w:t xml:space="preserve"> </w:t>
            </w:r>
            <w:r w:rsidRPr="005D39EF">
              <w:rPr>
                <w:position w:val="-24"/>
                <w:sz w:val="44"/>
                <w:szCs w:val="4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649141026" r:id="rId7"/>
              </w:object>
            </w:r>
            <w:r w:rsidRPr="005D39EF">
              <w:rPr>
                <w:sz w:val="18"/>
                <w:szCs w:val="18"/>
              </w:rPr>
              <w:t>____</w:t>
            </w:r>
            <w:r w:rsidRPr="005D39EF">
              <w:rPr>
                <w:position w:val="-24"/>
                <w:sz w:val="44"/>
                <w:szCs w:val="44"/>
              </w:rPr>
              <w:object w:dxaOrig="240" w:dyaOrig="620">
                <v:shape id="_x0000_i1026" type="#_x0000_t75" style="width:12pt;height:30.75pt" o:ole="">
                  <v:imagedata r:id="rId8" o:title=""/>
                </v:shape>
                <o:OLEObject Type="Embed" ProgID="Equation.3" ShapeID="_x0000_i1026" DrawAspect="Content" ObjectID="_1649141027" r:id="rId9"/>
              </w:object>
            </w:r>
            <w:r w:rsidRPr="005D39EF">
              <w:rPr>
                <w:rFonts w:ascii="Arial" w:hAnsi="Arial" w:cs="Arial"/>
                <w:sz w:val="20"/>
                <w:szCs w:val="20"/>
              </w:rPr>
              <w:t xml:space="preserve">         </w:t>
            </w:r>
            <w:r w:rsidRPr="005D39EF">
              <w:rPr>
                <w:position w:val="-24"/>
                <w:sz w:val="44"/>
                <w:szCs w:val="44"/>
              </w:rPr>
              <w:object w:dxaOrig="220" w:dyaOrig="620">
                <v:shape id="_x0000_i1027" type="#_x0000_t75" style="width:11.25pt;height:30.75pt" o:ole="">
                  <v:imagedata r:id="rId10" o:title=""/>
                </v:shape>
                <o:OLEObject Type="Embed" ProgID="Equation.3" ShapeID="_x0000_i1027" DrawAspect="Content" ObjectID="_1649141028" r:id="rId11"/>
              </w:object>
            </w:r>
            <w:r w:rsidRPr="005D39EF">
              <w:rPr>
                <w:sz w:val="18"/>
                <w:szCs w:val="18"/>
              </w:rPr>
              <w:t>____</w:t>
            </w:r>
            <w:r w:rsidRPr="005D39EF">
              <w:rPr>
                <w:position w:val="-24"/>
                <w:sz w:val="44"/>
                <w:szCs w:val="44"/>
              </w:rPr>
              <w:object w:dxaOrig="320" w:dyaOrig="620">
                <v:shape id="_x0000_i1028" type="#_x0000_t75" style="width:15.75pt;height:30.75pt" o:ole="">
                  <v:imagedata r:id="rId12" o:title=""/>
                </v:shape>
                <o:OLEObject Type="Embed" ProgID="Equation.3" ShapeID="_x0000_i1028" DrawAspect="Content" ObjectID="_1649141029" r:id="rId13"/>
              </w:object>
            </w:r>
          </w:p>
          <w:p w:rsidR="00616E33" w:rsidRDefault="00616E33" w:rsidP="004E4119">
            <w:pPr>
              <w:pStyle w:val="BodyText"/>
              <w:jc w:val="left"/>
              <w:rPr>
                <w:rFonts w:ascii="Arial" w:hAnsi="Arial" w:cs="Arial"/>
                <w:sz w:val="21"/>
              </w:rPr>
            </w:pPr>
          </w:p>
          <w:p w:rsidR="00066C31" w:rsidRDefault="00066C31" w:rsidP="004E4119">
            <w:pPr>
              <w:pStyle w:val="BodyText"/>
              <w:jc w:val="left"/>
              <w:rPr>
                <w:rFonts w:ascii="Arial" w:hAnsi="Arial" w:cs="Arial"/>
                <w:sz w:val="21"/>
              </w:rPr>
            </w:pPr>
          </w:p>
          <w:p w:rsidR="00066C31" w:rsidRPr="00616E33" w:rsidRDefault="00066C31" w:rsidP="004E4119">
            <w:pPr>
              <w:pStyle w:val="BodyText"/>
              <w:jc w:val="left"/>
              <w:rPr>
                <w:rFonts w:ascii="Arial" w:hAnsi="Arial" w:cs="Arial"/>
                <w:sz w:val="21"/>
              </w:rPr>
            </w:pPr>
            <w:r>
              <w:rPr>
                <w:rFonts w:ascii="Arial" w:hAnsi="Arial" w:cs="Arial"/>
                <w:sz w:val="21"/>
              </w:rPr>
              <w:t xml:space="preserve"> Complete 1 hour of I-Ready Math</w:t>
            </w:r>
          </w:p>
        </w:tc>
        <w:tc>
          <w:tcPr>
            <w:tcW w:w="2430" w:type="dxa"/>
            <w:tcBorders>
              <w:top w:val="single" w:sz="12" w:space="0" w:color="auto"/>
              <w:left w:val="single" w:sz="18" w:space="0" w:color="auto"/>
              <w:bottom w:val="single" w:sz="18" w:space="0" w:color="auto"/>
              <w:right w:val="single" w:sz="18" w:space="0" w:color="auto"/>
            </w:tcBorders>
            <w:vAlign w:val="center"/>
          </w:tcPr>
          <w:p w:rsidR="008F644A" w:rsidRDefault="00450184" w:rsidP="004E4119">
            <w:pPr>
              <w:pStyle w:val="BodyText"/>
              <w:jc w:val="left"/>
              <w:rPr>
                <w:rFonts w:ascii="Arial" w:hAnsi="Arial" w:cs="Arial"/>
                <w:sz w:val="21"/>
              </w:rPr>
            </w:pPr>
            <w:r>
              <w:rPr>
                <w:rFonts w:ascii="Arial" w:hAnsi="Arial" w:cs="Arial"/>
                <w:sz w:val="21"/>
              </w:rPr>
              <w:t>4.LSC.7.</w:t>
            </w:r>
            <w:r w:rsidR="008F644A" w:rsidRPr="008F644A">
              <w:rPr>
                <w:rFonts w:ascii="Arial" w:hAnsi="Arial" w:cs="Arial"/>
                <w:sz w:val="21"/>
              </w:rPr>
              <w:t xml:space="preserve"> I can </w:t>
            </w:r>
            <w:r>
              <w:rPr>
                <w:rFonts w:ascii="Arial" w:hAnsi="Arial" w:cs="Arial"/>
                <w:sz w:val="21"/>
              </w:rPr>
              <w:t>identify the layers of the earth</w:t>
            </w:r>
          </w:p>
          <w:p w:rsidR="005D6704" w:rsidRDefault="005D6704" w:rsidP="004E4119">
            <w:pPr>
              <w:pStyle w:val="BodyText"/>
              <w:jc w:val="left"/>
              <w:rPr>
                <w:rFonts w:ascii="Arial" w:hAnsi="Arial" w:cs="Arial"/>
                <w:sz w:val="21"/>
              </w:rPr>
            </w:pPr>
          </w:p>
          <w:p w:rsidR="007A33F4" w:rsidRDefault="005D6704" w:rsidP="004E4119">
            <w:pPr>
              <w:pStyle w:val="BodyText"/>
              <w:jc w:val="left"/>
              <w:rPr>
                <w:rFonts w:ascii="Arial" w:hAnsi="Arial" w:cs="Arial"/>
                <w:sz w:val="21"/>
              </w:rPr>
            </w:pPr>
            <w:r>
              <w:rPr>
                <w:rFonts w:ascii="Arial" w:hAnsi="Arial" w:cs="Arial"/>
                <w:sz w:val="21"/>
              </w:rPr>
              <w:t>•</w:t>
            </w:r>
            <w:r w:rsidRPr="005D6704">
              <w:rPr>
                <w:rFonts w:ascii="Arial" w:hAnsi="Arial" w:cs="Arial"/>
                <w:sz w:val="21"/>
              </w:rPr>
              <w:t>Use your technology devices to answer the following questions</w:t>
            </w:r>
          </w:p>
          <w:p w:rsidR="005D6704" w:rsidRPr="008F644A" w:rsidRDefault="005D6704" w:rsidP="004E4119">
            <w:pPr>
              <w:pStyle w:val="BodyText"/>
              <w:jc w:val="left"/>
              <w:rPr>
                <w:rFonts w:ascii="Arial" w:hAnsi="Arial" w:cs="Arial"/>
                <w:sz w:val="21"/>
              </w:rPr>
            </w:pPr>
          </w:p>
          <w:p w:rsidR="000365C0" w:rsidRPr="004E4119" w:rsidRDefault="00450184" w:rsidP="004E4119">
            <w:pPr>
              <w:pStyle w:val="BodyText"/>
              <w:jc w:val="left"/>
              <w:rPr>
                <w:rFonts w:ascii="Arial" w:hAnsi="Arial" w:cs="Arial"/>
                <w:b w:val="0"/>
                <w:sz w:val="21"/>
              </w:rPr>
            </w:pPr>
            <w:r>
              <w:rPr>
                <w:rFonts w:ascii="Arial" w:hAnsi="Arial" w:cs="Arial"/>
                <w:b w:val="0"/>
                <w:sz w:val="21"/>
              </w:rPr>
              <w:t>Define the science vocab</w:t>
            </w:r>
            <w:r w:rsidR="004E4119">
              <w:rPr>
                <w:rFonts w:ascii="Arial" w:hAnsi="Arial" w:cs="Arial"/>
                <w:b w:val="0"/>
                <w:sz w:val="21"/>
              </w:rPr>
              <w:t xml:space="preserve">ulary </w:t>
            </w:r>
            <w:r w:rsidR="004E4119" w:rsidRPr="00450184">
              <w:rPr>
                <w:rFonts w:ascii="Arial" w:hAnsi="Arial" w:cs="Arial"/>
                <w:b w:val="0"/>
                <w:sz w:val="21"/>
              </w:rPr>
              <w:t>w</w:t>
            </w:r>
            <w:r w:rsidR="004E4119">
              <w:rPr>
                <w:rFonts w:ascii="Arial" w:hAnsi="Arial" w:cs="Arial"/>
                <w:b w:val="0"/>
                <w:sz w:val="21"/>
              </w:rPr>
              <w:t>ords</w:t>
            </w:r>
          </w:p>
        </w:tc>
        <w:tc>
          <w:tcPr>
            <w:tcW w:w="2775" w:type="dxa"/>
            <w:tcBorders>
              <w:top w:val="single" w:sz="12" w:space="0" w:color="auto"/>
              <w:left w:val="single" w:sz="18" w:space="0" w:color="auto"/>
              <w:bottom w:val="single" w:sz="18" w:space="0" w:color="auto"/>
              <w:right w:val="single" w:sz="12" w:space="0" w:color="auto"/>
            </w:tcBorders>
            <w:vAlign w:val="center"/>
          </w:tcPr>
          <w:p w:rsidR="007A33F4" w:rsidRDefault="00AD223E" w:rsidP="007A33F4">
            <w:pPr>
              <w:pStyle w:val="BodyText"/>
              <w:jc w:val="left"/>
              <w:rPr>
                <w:rFonts w:ascii="Arial" w:hAnsi="Arial" w:cs="Arial"/>
                <w:sz w:val="21"/>
              </w:rPr>
            </w:pPr>
            <w:r w:rsidRPr="00AD223E">
              <w:rPr>
                <w:rFonts w:ascii="Arial" w:hAnsi="Arial" w:cs="Arial"/>
                <w:sz w:val="21"/>
              </w:rPr>
              <w:t>4.30</w:t>
            </w:r>
            <w:r>
              <w:rPr>
                <w:rFonts w:ascii="Arial" w:hAnsi="Arial" w:cs="Arial"/>
                <w:sz w:val="21"/>
              </w:rPr>
              <w:t xml:space="preserve"> I can e</w:t>
            </w:r>
            <w:r w:rsidRPr="00AD223E">
              <w:rPr>
                <w:rFonts w:ascii="Arial" w:hAnsi="Arial" w:cs="Arial"/>
                <w:sz w:val="21"/>
              </w:rPr>
              <w:t>xplain the efforts of both the Union and the Confederacy to secure the border states for their causes.</w:t>
            </w:r>
          </w:p>
          <w:p w:rsidR="007A33F4" w:rsidRDefault="007A33F4" w:rsidP="007A33F4">
            <w:pPr>
              <w:pStyle w:val="BodyText"/>
              <w:numPr>
                <w:ilvl w:val="0"/>
                <w:numId w:val="7"/>
              </w:numPr>
              <w:jc w:val="left"/>
              <w:rPr>
                <w:rFonts w:ascii="Arial" w:hAnsi="Arial" w:cs="Arial"/>
                <w:sz w:val="21"/>
              </w:rPr>
            </w:pPr>
            <w:r>
              <w:rPr>
                <w:rFonts w:ascii="Arial" w:hAnsi="Arial" w:cs="Arial"/>
                <w:sz w:val="21"/>
              </w:rPr>
              <w:t>Use your technology devices to answer the following questions</w:t>
            </w:r>
          </w:p>
          <w:p w:rsidR="00AD223E" w:rsidRPr="00AD223E" w:rsidRDefault="00AD223E" w:rsidP="00AD223E">
            <w:pPr>
              <w:pStyle w:val="BodyText"/>
              <w:rPr>
                <w:rFonts w:ascii="Arial" w:hAnsi="Arial" w:cs="Arial"/>
                <w:b w:val="0"/>
                <w:sz w:val="21"/>
              </w:rPr>
            </w:pPr>
            <w:r w:rsidRPr="00AD223E">
              <w:rPr>
                <w:rFonts w:ascii="Arial" w:hAnsi="Arial" w:cs="Arial"/>
                <w:b w:val="0"/>
                <w:sz w:val="21"/>
              </w:rPr>
              <w:t>Why did southerners believe they were fighting</w:t>
            </w:r>
          </w:p>
          <w:p w:rsidR="00AD223E" w:rsidRPr="00AD223E" w:rsidRDefault="00AD223E" w:rsidP="00AD223E">
            <w:pPr>
              <w:pStyle w:val="BodyText"/>
              <w:rPr>
                <w:rFonts w:ascii="Arial" w:hAnsi="Arial" w:cs="Arial"/>
                <w:b w:val="0"/>
                <w:sz w:val="21"/>
              </w:rPr>
            </w:pPr>
            <w:r w:rsidRPr="00AD223E">
              <w:rPr>
                <w:rFonts w:ascii="Arial" w:hAnsi="Arial" w:cs="Arial"/>
                <w:b w:val="0"/>
                <w:sz w:val="21"/>
              </w:rPr>
              <w:t>for independence?</w:t>
            </w:r>
          </w:p>
          <w:p w:rsidR="007A33F4" w:rsidRPr="007A33F4" w:rsidRDefault="007A33F4" w:rsidP="00AD223E">
            <w:pPr>
              <w:pStyle w:val="BodyText"/>
              <w:jc w:val="left"/>
              <w:rPr>
                <w:rFonts w:ascii="Arial" w:hAnsi="Arial" w:cs="Arial"/>
                <w:b w:val="0"/>
                <w:sz w:val="21"/>
              </w:rPr>
            </w:pP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Tuesday</w:t>
            </w: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Default="00AA65CA" w:rsidP="00066C31">
            <w:pPr>
              <w:pStyle w:val="BodyText"/>
              <w:jc w:val="left"/>
              <w:rPr>
                <w:rFonts w:ascii="Arial" w:hAnsi="Arial" w:cs="Arial"/>
                <w:b w:val="0"/>
                <w:sz w:val="21"/>
              </w:rPr>
            </w:pPr>
            <w:r w:rsidRPr="00AA65CA">
              <w:rPr>
                <w:rFonts w:ascii="Arial" w:hAnsi="Arial" w:cs="Arial"/>
                <w:b w:val="0"/>
                <w:sz w:val="21"/>
              </w:rPr>
              <w:t xml:space="preserve">Complete one lesson under </w:t>
            </w:r>
            <w:r w:rsidR="0017656F">
              <w:rPr>
                <w:rFonts w:ascii="Arial" w:hAnsi="Arial" w:cs="Arial"/>
                <w:sz w:val="21"/>
                <w:u w:val="single"/>
              </w:rPr>
              <w:t>main idea</w:t>
            </w:r>
            <w:r w:rsidRPr="00AA65CA">
              <w:rPr>
                <w:rFonts w:ascii="Arial" w:hAnsi="Arial" w:cs="Arial"/>
                <w:b w:val="0"/>
                <w:sz w:val="21"/>
              </w:rPr>
              <w:t xml:space="preserve"> on </w:t>
            </w:r>
            <w:r w:rsidRPr="00AA65CA">
              <w:rPr>
                <w:rFonts w:ascii="Arial" w:hAnsi="Arial" w:cs="Arial"/>
                <w:sz w:val="21"/>
                <w:u w:val="single"/>
              </w:rPr>
              <w:t>ixl.com</w:t>
            </w:r>
            <w:r w:rsidRPr="00AA65CA">
              <w:rPr>
                <w:rFonts w:ascii="Arial" w:hAnsi="Arial" w:cs="Arial"/>
                <w:b w:val="0"/>
                <w:sz w:val="21"/>
              </w:rPr>
              <w:t>.</w:t>
            </w:r>
          </w:p>
          <w:p w:rsidR="00066C31" w:rsidRPr="00066C31" w:rsidRDefault="00066C31" w:rsidP="00066C31">
            <w:pPr>
              <w:pStyle w:val="BodyText"/>
              <w:jc w:val="left"/>
              <w:rPr>
                <w:rFonts w:ascii="Arial" w:hAnsi="Arial" w:cs="Arial"/>
                <w:sz w:val="21"/>
              </w:rPr>
            </w:pPr>
            <w:r w:rsidRPr="00066C31">
              <w:rPr>
                <w:rFonts w:ascii="Arial" w:hAnsi="Arial" w:cs="Arial"/>
                <w:sz w:val="21"/>
              </w:rPr>
              <w:t>Complete 1 hour of I-Ready Re</w:t>
            </w:r>
            <w:r>
              <w:rPr>
                <w:rFonts w:ascii="Arial" w:hAnsi="Arial" w:cs="Arial"/>
                <w:sz w:val="21"/>
              </w:rPr>
              <w:t>a</w:t>
            </w:r>
            <w:r w:rsidRPr="00066C31">
              <w:rPr>
                <w:rFonts w:ascii="Arial" w:hAnsi="Arial" w:cs="Arial"/>
                <w:sz w:val="21"/>
              </w:rPr>
              <w:t>ding</w:t>
            </w:r>
          </w:p>
        </w:tc>
        <w:tc>
          <w:tcPr>
            <w:tcW w:w="2700" w:type="dxa"/>
            <w:tcBorders>
              <w:top w:val="single" w:sz="12" w:space="0" w:color="auto"/>
              <w:left w:val="single" w:sz="18" w:space="0" w:color="auto"/>
              <w:bottom w:val="single" w:sz="18" w:space="0" w:color="auto"/>
              <w:right w:val="single" w:sz="18" w:space="0" w:color="auto"/>
            </w:tcBorders>
            <w:vAlign w:val="center"/>
          </w:tcPr>
          <w:p w:rsidR="00AB5D9A" w:rsidRPr="005D39EF" w:rsidRDefault="00AB5D9A" w:rsidP="00AB5D9A">
            <w:pPr>
              <w:rPr>
                <w:rFonts w:ascii="Arial" w:hAnsi="Arial" w:cs="Arial"/>
                <w:sz w:val="20"/>
                <w:szCs w:val="20"/>
              </w:rPr>
            </w:pPr>
            <w:r w:rsidRPr="005D39EF">
              <w:rPr>
                <w:rFonts w:ascii="Arial" w:hAnsi="Arial" w:cs="Arial"/>
                <w:sz w:val="20"/>
                <w:szCs w:val="20"/>
              </w:rPr>
              <w:t>Solve.</w:t>
            </w:r>
          </w:p>
          <w:p w:rsidR="00AB5D9A" w:rsidRPr="005D39EF" w:rsidRDefault="00AB5D9A" w:rsidP="00AB5D9A">
            <w:pPr>
              <w:rPr>
                <w:rFonts w:ascii="Arial" w:hAnsi="Arial" w:cs="Arial"/>
                <w:sz w:val="20"/>
                <w:szCs w:val="20"/>
              </w:rPr>
            </w:pPr>
          </w:p>
          <w:p w:rsidR="00AB5D9A" w:rsidRPr="005D39EF" w:rsidRDefault="00AB5D9A" w:rsidP="00AB5D9A">
            <w:r w:rsidRPr="005D39EF">
              <w:t xml:space="preserve">       </w:t>
            </w:r>
            <w:r w:rsidRPr="005D39EF">
              <w:rPr>
                <w:position w:val="-24"/>
              </w:rPr>
              <w:object w:dxaOrig="340" w:dyaOrig="620">
                <v:shape id="_x0000_i1029" type="#_x0000_t75" style="width:16.5pt;height:30.75pt" o:ole="">
                  <v:imagedata r:id="rId14" o:title=""/>
                </v:shape>
                <o:OLEObject Type="Embed" ProgID="Equation.3" ShapeID="_x0000_i1029" DrawAspect="Content" ObjectID="_1649141030" r:id="rId15"/>
              </w:object>
            </w:r>
            <w:r w:rsidRPr="005D39EF">
              <w:t xml:space="preserve">               </w:t>
            </w:r>
            <w:r w:rsidRPr="005D39EF">
              <w:rPr>
                <w:position w:val="-24"/>
              </w:rPr>
              <w:object w:dxaOrig="360" w:dyaOrig="620">
                <v:shape id="_x0000_i1030" type="#_x0000_t75" style="width:18.75pt;height:30.75pt" o:ole="">
                  <v:imagedata r:id="rId16" o:title=""/>
                </v:shape>
                <o:OLEObject Type="Embed" ProgID="Equation.3" ShapeID="_x0000_i1030" DrawAspect="Content" ObjectID="_1649141031" r:id="rId17"/>
              </w:object>
            </w:r>
          </w:p>
          <w:p w:rsidR="00AB5D9A" w:rsidRPr="005D39EF" w:rsidRDefault="00AB5D9A" w:rsidP="00AB5D9A">
            <w:pPr>
              <w:rPr>
                <w:sz w:val="8"/>
                <w:szCs w:val="8"/>
              </w:rPr>
            </w:pPr>
          </w:p>
          <w:p w:rsidR="00066C31" w:rsidRDefault="00AB5D9A" w:rsidP="00AB5D9A">
            <w:pPr>
              <w:pStyle w:val="BodyText"/>
              <w:jc w:val="left"/>
              <w:rPr>
                <w:rFonts w:ascii="Arial" w:hAnsi="Arial" w:cs="Arial"/>
                <w:sz w:val="22"/>
                <w:szCs w:val="22"/>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15A93796" wp14:editId="17C622E7">
                      <wp:simplePos x="0" y="0"/>
                      <wp:positionH relativeFrom="column">
                        <wp:posOffset>904875</wp:posOffset>
                      </wp:positionH>
                      <wp:positionV relativeFrom="paragraph">
                        <wp:posOffset>435610</wp:posOffset>
                      </wp:positionV>
                      <wp:extent cx="446405" cy="0"/>
                      <wp:effectExtent l="9525" t="6985" r="10795" b="12065"/>
                      <wp:wrapNone/>
                      <wp:docPr id="5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2D5F8" id="_x0000_t32" coordsize="21600,21600" o:spt="32" o:oned="t" path="m,l21600,21600e" filled="f">
                      <v:path arrowok="t" fillok="f" o:connecttype="none"/>
                      <o:lock v:ext="edit" shapetype="t"/>
                    </v:shapetype>
                    <v:shape id="AutoShape 15" o:spid="_x0000_s1026" type="#_x0000_t32" style="position:absolute;margin-left:71.25pt;margin-top:34.3pt;width:3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Xr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65408" behindDoc="0" locked="0" layoutInCell="1" allowOverlap="1" wp14:anchorId="2735AE3E" wp14:editId="516A4E73">
                      <wp:simplePos x="0" y="0"/>
                      <wp:positionH relativeFrom="column">
                        <wp:posOffset>61595</wp:posOffset>
                      </wp:positionH>
                      <wp:positionV relativeFrom="paragraph">
                        <wp:posOffset>436245</wp:posOffset>
                      </wp:positionV>
                      <wp:extent cx="446405" cy="0"/>
                      <wp:effectExtent l="13970" t="7620" r="6350" b="11430"/>
                      <wp:wrapNone/>
                      <wp:docPr id="5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FFEA6" id="AutoShape 14" o:spid="_x0000_s1026" type="#_x0000_t32" style="position:absolute;margin-left:4.85pt;margin-top:34.35pt;width:3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Hm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"/>
                  </w:pict>
                </mc:Fallback>
              </mc:AlternateContent>
            </w:r>
            <w:r w:rsidRPr="005D39EF">
              <w:t xml:space="preserve">  + </w:t>
            </w:r>
            <w:r w:rsidRPr="005D39EF">
              <w:rPr>
                <w:position w:val="-24"/>
              </w:rPr>
              <w:object w:dxaOrig="400" w:dyaOrig="620">
                <v:shape id="_x0000_i1031" type="#_x0000_t75" style="width:20.25pt;height:30.75pt" o:ole="">
                  <v:imagedata r:id="rId18" o:title=""/>
                </v:shape>
                <o:OLEObject Type="Embed" ProgID="Equation.3" ShapeID="_x0000_i1031" DrawAspect="Content" ObjectID="_1649141032" r:id="rId19"/>
              </w:object>
            </w:r>
            <w:r>
              <w:t xml:space="preserve">      </w:t>
            </w:r>
            <w:r w:rsidRPr="005D39EF">
              <w:t xml:space="preserve">  _ </w:t>
            </w:r>
            <w:r w:rsidRPr="005D39EF">
              <w:rPr>
                <w:position w:val="-24"/>
              </w:rPr>
              <w:object w:dxaOrig="340" w:dyaOrig="620">
                <v:shape id="_x0000_i1032" type="#_x0000_t75" style="width:16.5pt;height:30.75pt" o:ole="">
                  <v:imagedata r:id="rId20" o:title=""/>
                </v:shape>
                <o:OLEObject Type="Embed" ProgID="Equation.3" ShapeID="_x0000_i1032" DrawAspect="Content" ObjectID="_1649141033" r:id="rId21"/>
              </w:object>
            </w:r>
          </w:p>
          <w:p w:rsidR="00AB5D9A" w:rsidRDefault="00AB5D9A" w:rsidP="00A148D4">
            <w:pPr>
              <w:pStyle w:val="BodyText"/>
              <w:jc w:val="left"/>
              <w:rPr>
                <w:rFonts w:ascii="Arial" w:hAnsi="Arial" w:cs="Arial"/>
                <w:sz w:val="21"/>
              </w:rPr>
            </w:pPr>
          </w:p>
          <w:p w:rsidR="00AB5D9A" w:rsidRDefault="00066C31" w:rsidP="00A148D4">
            <w:pPr>
              <w:pStyle w:val="BodyText"/>
              <w:jc w:val="left"/>
              <w:rPr>
                <w:rFonts w:ascii="Arial" w:hAnsi="Arial" w:cs="Arial"/>
                <w:sz w:val="21"/>
              </w:rPr>
            </w:pPr>
            <w:r w:rsidRPr="00066C31">
              <w:rPr>
                <w:rFonts w:ascii="Arial" w:hAnsi="Arial" w:cs="Arial"/>
                <w:sz w:val="21"/>
              </w:rPr>
              <w:t>Complete 1 hour of I-</w:t>
            </w:r>
          </w:p>
          <w:p w:rsidR="00066C31" w:rsidRPr="00066C31" w:rsidRDefault="00066C31" w:rsidP="00A148D4">
            <w:pPr>
              <w:pStyle w:val="BodyText"/>
              <w:jc w:val="left"/>
              <w:rPr>
                <w:rFonts w:ascii="Arial" w:hAnsi="Arial" w:cs="Arial"/>
                <w:sz w:val="21"/>
              </w:rPr>
            </w:pPr>
            <w:r w:rsidRPr="00066C31">
              <w:rPr>
                <w:rFonts w:ascii="Arial" w:hAnsi="Arial" w:cs="Arial"/>
                <w:sz w:val="21"/>
              </w:rPr>
              <w:t>Ready Math</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4E4119" w:rsidRDefault="00450184" w:rsidP="008F644A">
            <w:pPr>
              <w:pStyle w:val="BodyText"/>
              <w:jc w:val="left"/>
              <w:rPr>
                <w:rFonts w:ascii="Arial" w:hAnsi="Arial" w:cs="Arial"/>
                <w:b w:val="0"/>
                <w:sz w:val="21"/>
              </w:rPr>
            </w:pPr>
            <w:r>
              <w:rPr>
                <w:rFonts w:ascii="Arial" w:hAnsi="Arial" w:cs="Arial"/>
                <w:b w:val="0"/>
                <w:sz w:val="21"/>
              </w:rPr>
              <w:t>What are the layers of the earth?</w:t>
            </w:r>
          </w:p>
        </w:tc>
        <w:tc>
          <w:tcPr>
            <w:tcW w:w="2775" w:type="dxa"/>
            <w:tcBorders>
              <w:top w:val="single" w:sz="12" w:space="0" w:color="auto"/>
              <w:left w:val="single" w:sz="18" w:space="0" w:color="auto"/>
              <w:bottom w:val="single" w:sz="18" w:space="0" w:color="auto"/>
              <w:right w:val="single" w:sz="12" w:space="0" w:color="auto"/>
            </w:tcBorders>
            <w:vAlign w:val="center"/>
          </w:tcPr>
          <w:p w:rsidR="00AD223E" w:rsidRPr="00AD223E" w:rsidRDefault="00AD223E" w:rsidP="00AD223E">
            <w:pPr>
              <w:pStyle w:val="BodyText"/>
              <w:rPr>
                <w:rFonts w:ascii="Arial" w:hAnsi="Arial" w:cs="Arial"/>
                <w:b w:val="0"/>
                <w:sz w:val="21"/>
              </w:rPr>
            </w:pPr>
            <w:r>
              <w:rPr>
                <w:rFonts w:ascii="Arial" w:hAnsi="Arial" w:cs="Arial"/>
                <w:b w:val="0"/>
                <w:sz w:val="21"/>
              </w:rPr>
              <w:t xml:space="preserve">What did the North and </w:t>
            </w:r>
            <w:r w:rsidRPr="00AD223E">
              <w:rPr>
                <w:rFonts w:ascii="Arial" w:hAnsi="Arial" w:cs="Arial"/>
                <w:b w:val="0"/>
                <w:sz w:val="21"/>
              </w:rPr>
              <w:t>South have in</w:t>
            </w:r>
            <w:r>
              <w:rPr>
                <w:rFonts w:ascii="Arial" w:hAnsi="Arial" w:cs="Arial"/>
                <w:b w:val="0"/>
                <w:sz w:val="21"/>
              </w:rPr>
              <w:t xml:space="preserve"> common?</w:t>
            </w:r>
          </w:p>
          <w:p w:rsidR="000365C0" w:rsidRPr="001F4FA5" w:rsidRDefault="000365C0" w:rsidP="00AD223E">
            <w:pPr>
              <w:pStyle w:val="BodyText"/>
              <w:jc w:val="left"/>
              <w:rPr>
                <w:rFonts w:ascii="Arial" w:hAnsi="Arial" w:cs="Arial"/>
                <w:b w:val="0"/>
                <w:sz w:val="21"/>
              </w:rPr>
            </w:pP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Wednesday</w:t>
            </w: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Default="00AA65CA" w:rsidP="000365C0">
            <w:pPr>
              <w:pStyle w:val="BodyText"/>
              <w:rPr>
                <w:rFonts w:ascii="Arial" w:hAnsi="Arial" w:cs="Arial"/>
                <w:sz w:val="21"/>
                <w:u w:val="single"/>
              </w:rPr>
            </w:pPr>
            <w:r w:rsidRPr="00AA65CA">
              <w:rPr>
                <w:rFonts w:ascii="Arial" w:hAnsi="Arial" w:cs="Arial"/>
                <w:b w:val="0"/>
                <w:sz w:val="21"/>
              </w:rPr>
              <w:t xml:space="preserve">Complete one lesson under </w:t>
            </w:r>
            <w:r w:rsidR="0017656F">
              <w:rPr>
                <w:rFonts w:ascii="Arial" w:hAnsi="Arial" w:cs="Arial"/>
                <w:sz w:val="21"/>
                <w:u w:val="single"/>
              </w:rPr>
              <w:t>main idea</w:t>
            </w:r>
            <w:r w:rsidRPr="00AA65CA">
              <w:rPr>
                <w:rFonts w:ascii="Arial" w:hAnsi="Arial" w:cs="Arial"/>
                <w:b w:val="0"/>
                <w:sz w:val="21"/>
              </w:rPr>
              <w:t xml:space="preserve"> on </w:t>
            </w:r>
            <w:r w:rsidRPr="00AA65CA">
              <w:rPr>
                <w:rFonts w:ascii="Arial" w:hAnsi="Arial" w:cs="Arial"/>
                <w:sz w:val="21"/>
                <w:u w:val="single"/>
              </w:rPr>
              <w:t>ixl.com.</w:t>
            </w:r>
          </w:p>
          <w:p w:rsidR="00066C31" w:rsidRDefault="00066C31" w:rsidP="000365C0">
            <w:pPr>
              <w:pStyle w:val="BodyText"/>
              <w:rPr>
                <w:rFonts w:ascii="Arial" w:hAnsi="Arial" w:cs="Arial"/>
                <w:sz w:val="21"/>
                <w:u w:val="single"/>
              </w:rPr>
            </w:pPr>
          </w:p>
          <w:p w:rsidR="00066C31" w:rsidRPr="00066C31" w:rsidRDefault="00066C31" w:rsidP="00066C31">
            <w:pPr>
              <w:pStyle w:val="BodyText"/>
              <w:jc w:val="left"/>
              <w:rPr>
                <w:rFonts w:ascii="Arial" w:hAnsi="Arial" w:cs="Arial"/>
                <w:sz w:val="21"/>
              </w:rPr>
            </w:pPr>
            <w:r w:rsidRPr="00066C31">
              <w:rPr>
                <w:rFonts w:ascii="Arial" w:hAnsi="Arial" w:cs="Arial"/>
                <w:sz w:val="21"/>
              </w:rPr>
              <w:t>Complete 1 hour of I-Ready Rea</w:t>
            </w:r>
            <w:r>
              <w:rPr>
                <w:rFonts w:ascii="Arial" w:hAnsi="Arial" w:cs="Arial"/>
                <w:sz w:val="21"/>
              </w:rPr>
              <w:t>d</w:t>
            </w:r>
            <w:r w:rsidRPr="00066C31">
              <w:rPr>
                <w:rFonts w:ascii="Arial" w:hAnsi="Arial" w:cs="Arial"/>
                <w:sz w:val="21"/>
              </w:rPr>
              <w:t>ing</w:t>
            </w:r>
          </w:p>
        </w:tc>
        <w:tc>
          <w:tcPr>
            <w:tcW w:w="2700" w:type="dxa"/>
            <w:tcBorders>
              <w:top w:val="single" w:sz="12" w:space="0" w:color="auto"/>
              <w:left w:val="single" w:sz="18" w:space="0" w:color="auto"/>
              <w:bottom w:val="single" w:sz="18" w:space="0" w:color="auto"/>
              <w:right w:val="single" w:sz="18" w:space="0" w:color="auto"/>
            </w:tcBorders>
            <w:vAlign w:val="center"/>
          </w:tcPr>
          <w:p w:rsidR="00AB5D9A" w:rsidRDefault="00AB5D9A" w:rsidP="00AB5D9A">
            <w:pPr>
              <w:pStyle w:val="BodyText"/>
              <w:jc w:val="left"/>
              <w:rPr>
                <w:rFonts w:ascii="Arial" w:hAnsi="Arial" w:cs="Arial"/>
                <w:sz w:val="21"/>
              </w:rPr>
            </w:pPr>
            <w:r w:rsidRPr="00142EF4">
              <w:rPr>
                <w:rFonts w:ascii="Arial" w:hAnsi="Arial" w:cs="Arial"/>
                <w:sz w:val="18"/>
                <w:szCs w:val="18"/>
              </w:rPr>
              <w:t xml:space="preserve">Jonathan went to Publix with his mom.  They bought 1/8 pound of almonds, 2/8 pound of </w:t>
            </w:r>
            <w:r>
              <w:rPr>
                <w:rFonts w:ascii="Arial" w:hAnsi="Arial" w:cs="Arial"/>
                <w:sz w:val="18"/>
                <w:szCs w:val="18"/>
              </w:rPr>
              <w:t>cashews</w:t>
            </w:r>
            <w:r w:rsidRPr="00142EF4">
              <w:rPr>
                <w:rFonts w:ascii="Arial" w:hAnsi="Arial" w:cs="Arial"/>
                <w:sz w:val="18"/>
                <w:szCs w:val="18"/>
              </w:rPr>
              <w:t>, and 5/8 poun</w:t>
            </w:r>
            <w:r>
              <w:rPr>
                <w:rFonts w:ascii="Arial" w:hAnsi="Arial" w:cs="Arial"/>
                <w:sz w:val="18"/>
                <w:szCs w:val="18"/>
              </w:rPr>
              <w:t xml:space="preserve">d of walnuts.  How many pounds </w:t>
            </w:r>
            <w:r w:rsidRPr="00142EF4">
              <w:rPr>
                <w:rFonts w:ascii="Arial" w:hAnsi="Arial" w:cs="Arial"/>
                <w:sz w:val="18"/>
                <w:szCs w:val="18"/>
              </w:rPr>
              <w:t>of nuts did Jonathan and his mother purchase?</w:t>
            </w:r>
          </w:p>
          <w:p w:rsidR="00066C31" w:rsidRPr="00066C31" w:rsidRDefault="00066C31" w:rsidP="00AB5D9A">
            <w:pPr>
              <w:pStyle w:val="BodyText"/>
              <w:jc w:val="left"/>
              <w:rPr>
                <w:rFonts w:ascii="Arial" w:hAnsi="Arial" w:cs="Arial"/>
                <w:sz w:val="21"/>
              </w:rPr>
            </w:pPr>
            <w:r w:rsidRPr="00066C31">
              <w:rPr>
                <w:rFonts w:ascii="Arial" w:hAnsi="Arial" w:cs="Arial"/>
                <w:sz w:val="21"/>
              </w:rPr>
              <w:t>Complete 1 hour of I-Ready Math</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4E4119" w:rsidRDefault="00450184" w:rsidP="004E4119">
            <w:pPr>
              <w:pStyle w:val="BodyText"/>
              <w:jc w:val="left"/>
              <w:rPr>
                <w:rFonts w:ascii="Arial" w:hAnsi="Arial" w:cs="Arial"/>
                <w:b w:val="0"/>
                <w:sz w:val="21"/>
              </w:rPr>
            </w:pPr>
            <w:r>
              <w:rPr>
                <w:rFonts w:ascii="Arial" w:hAnsi="Arial" w:cs="Arial"/>
                <w:b w:val="0"/>
                <w:sz w:val="21"/>
              </w:rPr>
              <w:t>What is the thinnest layer of the earth</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1F4FA5" w:rsidRDefault="00AD223E" w:rsidP="00AD223E">
            <w:pPr>
              <w:pStyle w:val="BodyText"/>
              <w:rPr>
                <w:rFonts w:ascii="Arial" w:hAnsi="Arial" w:cs="Arial"/>
                <w:b w:val="0"/>
                <w:sz w:val="21"/>
              </w:rPr>
            </w:pPr>
            <w:r>
              <w:rPr>
                <w:rFonts w:ascii="Arial" w:hAnsi="Arial" w:cs="Arial"/>
                <w:b w:val="0"/>
                <w:sz w:val="21"/>
              </w:rPr>
              <w:t xml:space="preserve">Who controlled the Ohio </w:t>
            </w:r>
            <w:r w:rsidRPr="00AD223E">
              <w:rPr>
                <w:rFonts w:ascii="Arial" w:hAnsi="Arial" w:cs="Arial"/>
                <w:b w:val="0"/>
                <w:sz w:val="21"/>
              </w:rPr>
              <w:t>River during the Civil</w:t>
            </w:r>
            <w:r>
              <w:rPr>
                <w:rFonts w:ascii="Arial" w:hAnsi="Arial" w:cs="Arial"/>
                <w:b w:val="0"/>
                <w:sz w:val="21"/>
              </w:rPr>
              <w:t xml:space="preserve"> War? </w:t>
            </w: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Thursday</w:t>
            </w: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Default="00AA65CA" w:rsidP="000365C0">
            <w:pPr>
              <w:pStyle w:val="BodyText"/>
              <w:rPr>
                <w:rFonts w:ascii="Arial" w:hAnsi="Arial" w:cs="Arial"/>
                <w:sz w:val="21"/>
                <w:u w:val="single"/>
              </w:rPr>
            </w:pPr>
            <w:r w:rsidRPr="00AA65CA">
              <w:rPr>
                <w:rFonts w:ascii="Arial" w:hAnsi="Arial" w:cs="Arial"/>
                <w:b w:val="0"/>
                <w:sz w:val="21"/>
              </w:rPr>
              <w:t xml:space="preserve">Complete one lesson under </w:t>
            </w:r>
            <w:r w:rsidR="0017656F">
              <w:rPr>
                <w:rFonts w:ascii="Arial" w:hAnsi="Arial" w:cs="Arial"/>
                <w:sz w:val="21"/>
                <w:u w:val="single"/>
              </w:rPr>
              <w:t>main idea</w:t>
            </w:r>
            <w:r w:rsidRPr="00AA65CA">
              <w:rPr>
                <w:rFonts w:ascii="Arial" w:hAnsi="Arial" w:cs="Arial"/>
                <w:b w:val="0"/>
                <w:sz w:val="21"/>
              </w:rPr>
              <w:t xml:space="preserve"> on </w:t>
            </w:r>
            <w:r w:rsidRPr="00AA65CA">
              <w:rPr>
                <w:rFonts w:ascii="Arial" w:hAnsi="Arial" w:cs="Arial"/>
                <w:sz w:val="21"/>
                <w:u w:val="single"/>
              </w:rPr>
              <w:t>ixl.com.</w:t>
            </w:r>
          </w:p>
          <w:p w:rsidR="00066C31" w:rsidRDefault="00066C31" w:rsidP="00066C31">
            <w:pPr>
              <w:pStyle w:val="BodyText"/>
              <w:jc w:val="left"/>
              <w:rPr>
                <w:rFonts w:ascii="Arial" w:hAnsi="Arial" w:cs="Arial"/>
                <w:sz w:val="21"/>
                <w:u w:val="single"/>
              </w:rPr>
            </w:pPr>
          </w:p>
          <w:p w:rsidR="00066C31" w:rsidRPr="00066C31" w:rsidRDefault="00066C31" w:rsidP="00066C31">
            <w:pPr>
              <w:pStyle w:val="BodyText"/>
              <w:jc w:val="left"/>
              <w:rPr>
                <w:rFonts w:ascii="Arial" w:hAnsi="Arial" w:cs="Arial"/>
                <w:sz w:val="21"/>
              </w:rPr>
            </w:pPr>
            <w:r w:rsidRPr="00066C31">
              <w:rPr>
                <w:rFonts w:ascii="Arial" w:hAnsi="Arial" w:cs="Arial"/>
                <w:sz w:val="21"/>
              </w:rPr>
              <w:t>Complete 1 hour of I-Ready I Ready Rea</w:t>
            </w:r>
            <w:r>
              <w:rPr>
                <w:rFonts w:ascii="Arial" w:hAnsi="Arial" w:cs="Arial"/>
                <w:sz w:val="21"/>
              </w:rPr>
              <w:t>d</w:t>
            </w:r>
            <w:r w:rsidRPr="00066C31">
              <w:rPr>
                <w:rFonts w:ascii="Arial" w:hAnsi="Arial" w:cs="Arial"/>
                <w:sz w:val="21"/>
              </w:rPr>
              <w:t>ing</w:t>
            </w:r>
          </w:p>
        </w:tc>
        <w:tc>
          <w:tcPr>
            <w:tcW w:w="2700" w:type="dxa"/>
            <w:tcBorders>
              <w:top w:val="single" w:sz="12" w:space="0" w:color="auto"/>
              <w:left w:val="single" w:sz="18" w:space="0" w:color="auto"/>
              <w:bottom w:val="single" w:sz="18" w:space="0" w:color="auto"/>
              <w:right w:val="single" w:sz="18" w:space="0" w:color="auto"/>
            </w:tcBorders>
            <w:vAlign w:val="center"/>
          </w:tcPr>
          <w:p w:rsidR="00AB5D9A" w:rsidRPr="005D39EF" w:rsidRDefault="00AB5D9A" w:rsidP="00AB5D9A">
            <w:pPr>
              <w:rPr>
                <w:rFonts w:ascii="Arial" w:hAnsi="Arial" w:cs="Arial"/>
                <w:sz w:val="20"/>
                <w:szCs w:val="20"/>
              </w:rPr>
            </w:pPr>
            <w:r w:rsidRPr="005D39EF">
              <w:rPr>
                <w:rFonts w:ascii="Arial" w:hAnsi="Arial" w:cs="Arial"/>
                <w:sz w:val="20"/>
                <w:szCs w:val="20"/>
              </w:rPr>
              <w:t>Rewrite the improper fraction as a mixed number.</w:t>
            </w:r>
          </w:p>
          <w:p w:rsidR="00AB5D9A" w:rsidRPr="005D39EF" w:rsidRDefault="00AB5D9A" w:rsidP="00AB5D9A">
            <w:pPr>
              <w:rPr>
                <w:sz w:val="18"/>
                <w:szCs w:val="18"/>
              </w:rPr>
            </w:pPr>
          </w:p>
          <w:p w:rsidR="00AB5D9A" w:rsidRDefault="00AB5D9A" w:rsidP="00AB5D9A">
            <w:pPr>
              <w:spacing w:line="276" w:lineRule="auto"/>
              <w:rPr>
                <w:rFonts w:ascii="Arial" w:hAnsi="Arial" w:cs="Arial"/>
                <w:b/>
              </w:rPr>
            </w:pPr>
            <w:r w:rsidRPr="005D39EF">
              <w:rPr>
                <w:position w:val="-24"/>
                <w:sz w:val="44"/>
                <w:szCs w:val="44"/>
              </w:rPr>
              <w:object w:dxaOrig="220" w:dyaOrig="620">
                <v:shape id="_x0000_i1033" type="#_x0000_t75" style="width:11.25pt;height:30.75pt" o:ole="">
                  <v:imagedata r:id="rId22" o:title=""/>
                </v:shape>
                <o:OLEObject Type="Embed" ProgID="Equation.3" ShapeID="_x0000_i1033" DrawAspect="Content" ObjectID="_1649141034" r:id="rId23"/>
              </w:object>
            </w:r>
            <w:r w:rsidRPr="005D39EF">
              <w:rPr>
                <w:sz w:val="44"/>
                <w:szCs w:val="44"/>
              </w:rPr>
              <w:t xml:space="preserve">         </w:t>
            </w:r>
            <w:r w:rsidRPr="005D39EF">
              <w:rPr>
                <w:position w:val="-24"/>
                <w:sz w:val="44"/>
                <w:szCs w:val="44"/>
              </w:rPr>
              <w:object w:dxaOrig="320" w:dyaOrig="620">
                <v:shape id="_x0000_i1034" type="#_x0000_t75" style="width:15.75pt;height:30.75pt" o:ole="">
                  <v:imagedata r:id="rId24" o:title=""/>
                </v:shape>
                <o:OLEObject Type="Embed" ProgID="Equation.3" ShapeID="_x0000_i1034" DrawAspect="Content" ObjectID="_1649141035" r:id="rId25"/>
              </w:object>
            </w:r>
          </w:p>
          <w:p w:rsidR="00066C31" w:rsidRPr="00066C31" w:rsidRDefault="00066C31" w:rsidP="00A148D4">
            <w:pPr>
              <w:spacing w:line="276" w:lineRule="auto"/>
              <w:rPr>
                <w:rFonts w:ascii="Arial" w:hAnsi="Arial" w:cs="Arial"/>
                <w:b/>
              </w:rPr>
            </w:pPr>
            <w:r w:rsidRPr="00066C31">
              <w:rPr>
                <w:rFonts w:ascii="Arial" w:hAnsi="Arial" w:cs="Arial"/>
                <w:b/>
              </w:rPr>
              <w:t>Complete 1 hour of I-Ready Math</w:t>
            </w:r>
          </w:p>
          <w:p w:rsidR="000365C0" w:rsidRPr="006C69A4" w:rsidRDefault="000365C0" w:rsidP="006C69A4">
            <w:pPr>
              <w:pStyle w:val="BodyText"/>
              <w:jc w:val="left"/>
              <w:rPr>
                <w:rFonts w:ascii="Arial" w:hAnsi="Arial" w:cs="Arial"/>
                <w:b w:val="0"/>
                <w:sz w:val="21"/>
              </w:rPr>
            </w:pP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4E4119" w:rsidRDefault="00450184" w:rsidP="004E4119">
            <w:pPr>
              <w:pStyle w:val="BodyText"/>
              <w:jc w:val="left"/>
              <w:rPr>
                <w:rFonts w:ascii="Arial" w:hAnsi="Arial" w:cs="Arial"/>
                <w:b w:val="0"/>
                <w:sz w:val="21"/>
              </w:rPr>
            </w:pPr>
            <w:r>
              <w:rPr>
                <w:rFonts w:ascii="Arial" w:hAnsi="Arial" w:cs="Arial"/>
                <w:b w:val="0"/>
                <w:sz w:val="21"/>
              </w:rPr>
              <w:t>What is the thickest layer of the earth?</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1F4FA5" w:rsidRDefault="00AD223E" w:rsidP="007A33F4">
            <w:pPr>
              <w:pStyle w:val="BodyText"/>
              <w:jc w:val="left"/>
              <w:rPr>
                <w:rFonts w:ascii="Arial" w:hAnsi="Arial" w:cs="Arial"/>
                <w:b w:val="0"/>
                <w:sz w:val="21"/>
              </w:rPr>
            </w:pPr>
            <w:r w:rsidRPr="00AD223E">
              <w:rPr>
                <w:rFonts w:ascii="Arial" w:hAnsi="Arial" w:cs="Arial"/>
                <w:b w:val="0"/>
                <w:sz w:val="21"/>
              </w:rPr>
              <w:t>Where did the Battle of Bull Run take place?</w:t>
            </w:r>
          </w:p>
        </w:tc>
      </w:tr>
      <w:tr w:rsidR="000365C0" w:rsidRPr="006A6FDB" w:rsidTr="00590AE5">
        <w:trPr>
          <w:cantSplit/>
          <w:trHeight w:val="932"/>
        </w:trPr>
        <w:tc>
          <w:tcPr>
            <w:tcW w:w="1367" w:type="dxa"/>
            <w:tcBorders>
              <w:top w:val="single" w:sz="12" w:space="0" w:color="auto"/>
              <w:left w:val="single" w:sz="12" w:space="0" w:color="auto"/>
              <w:bottom w:val="single" w:sz="18" w:space="0" w:color="auto"/>
              <w:right w:val="single" w:sz="18" w:space="0" w:color="auto"/>
            </w:tcBorders>
          </w:tcPr>
          <w:p w:rsidR="000365C0" w:rsidRPr="000365C0" w:rsidRDefault="000365C0" w:rsidP="000365C0">
            <w:pPr>
              <w:pStyle w:val="BodyText"/>
              <w:rPr>
                <w:rFonts w:ascii="Arial" w:hAnsi="Arial" w:cs="Arial"/>
                <w:sz w:val="20"/>
                <w:szCs w:val="20"/>
                <w:u w:val="single"/>
              </w:rPr>
            </w:pPr>
            <w:r w:rsidRPr="000365C0">
              <w:rPr>
                <w:rFonts w:ascii="Arial" w:hAnsi="Arial" w:cs="Arial"/>
                <w:sz w:val="20"/>
                <w:szCs w:val="20"/>
                <w:u w:val="single"/>
              </w:rPr>
              <w:t>Friday</w:t>
            </w:r>
          </w:p>
        </w:tc>
        <w:tc>
          <w:tcPr>
            <w:tcW w:w="2848" w:type="dxa"/>
            <w:tcBorders>
              <w:top w:val="single" w:sz="12" w:space="0" w:color="auto"/>
              <w:left w:val="single" w:sz="12" w:space="0" w:color="auto"/>
              <w:bottom w:val="single" w:sz="18" w:space="0" w:color="auto"/>
              <w:right w:val="single" w:sz="18" w:space="0" w:color="auto"/>
            </w:tcBorders>
            <w:vAlign w:val="center"/>
          </w:tcPr>
          <w:p w:rsidR="000365C0" w:rsidRDefault="00AA65CA" w:rsidP="000365C0">
            <w:pPr>
              <w:pStyle w:val="BodyText"/>
              <w:rPr>
                <w:rFonts w:ascii="Arial" w:hAnsi="Arial" w:cs="Arial"/>
                <w:b w:val="0"/>
                <w:sz w:val="21"/>
              </w:rPr>
            </w:pPr>
            <w:r w:rsidRPr="00AA65CA">
              <w:rPr>
                <w:rFonts w:ascii="Arial" w:hAnsi="Arial" w:cs="Arial"/>
                <w:b w:val="0"/>
                <w:sz w:val="21"/>
              </w:rPr>
              <w:t xml:space="preserve">Complete one lesson under </w:t>
            </w:r>
            <w:r w:rsidR="0017656F">
              <w:rPr>
                <w:rFonts w:ascii="Arial" w:hAnsi="Arial" w:cs="Arial"/>
                <w:sz w:val="21"/>
                <w:u w:val="single"/>
              </w:rPr>
              <w:t>main idea</w:t>
            </w:r>
            <w:r w:rsidRPr="00AA65CA">
              <w:rPr>
                <w:rFonts w:ascii="Arial" w:hAnsi="Arial" w:cs="Arial"/>
                <w:b w:val="0"/>
                <w:sz w:val="21"/>
              </w:rPr>
              <w:t xml:space="preserve"> on </w:t>
            </w:r>
            <w:r w:rsidRPr="00AA65CA">
              <w:rPr>
                <w:rFonts w:ascii="Arial" w:hAnsi="Arial" w:cs="Arial"/>
                <w:sz w:val="21"/>
                <w:u w:val="single"/>
              </w:rPr>
              <w:t>ixl.com</w:t>
            </w:r>
            <w:r w:rsidRPr="00AA65CA">
              <w:rPr>
                <w:rFonts w:ascii="Arial" w:hAnsi="Arial" w:cs="Arial"/>
                <w:b w:val="0"/>
                <w:sz w:val="21"/>
              </w:rPr>
              <w:t>.</w:t>
            </w:r>
          </w:p>
          <w:p w:rsidR="00066C31" w:rsidRDefault="00066C31" w:rsidP="00066C31">
            <w:pPr>
              <w:pStyle w:val="BodyText"/>
              <w:jc w:val="left"/>
              <w:rPr>
                <w:rFonts w:ascii="Arial" w:hAnsi="Arial" w:cs="Arial"/>
                <w:b w:val="0"/>
                <w:sz w:val="21"/>
              </w:rPr>
            </w:pPr>
          </w:p>
          <w:p w:rsidR="00066C31" w:rsidRPr="00066C31" w:rsidRDefault="00066C31" w:rsidP="00066C31">
            <w:pPr>
              <w:pStyle w:val="BodyText"/>
              <w:jc w:val="left"/>
              <w:rPr>
                <w:rFonts w:ascii="Arial" w:hAnsi="Arial" w:cs="Arial"/>
                <w:sz w:val="21"/>
              </w:rPr>
            </w:pPr>
            <w:r w:rsidRPr="00066C31">
              <w:rPr>
                <w:rFonts w:ascii="Arial" w:hAnsi="Arial" w:cs="Arial"/>
                <w:sz w:val="21"/>
              </w:rPr>
              <w:t>Complete 1 hour of I-Ready Reading</w:t>
            </w:r>
          </w:p>
        </w:tc>
        <w:tc>
          <w:tcPr>
            <w:tcW w:w="2700" w:type="dxa"/>
            <w:tcBorders>
              <w:top w:val="single" w:sz="12" w:space="0" w:color="auto"/>
              <w:left w:val="single" w:sz="18" w:space="0" w:color="auto"/>
              <w:bottom w:val="single" w:sz="18" w:space="0" w:color="auto"/>
              <w:right w:val="single" w:sz="18" w:space="0" w:color="auto"/>
            </w:tcBorders>
            <w:vAlign w:val="center"/>
          </w:tcPr>
          <w:p w:rsidR="00066C31" w:rsidRPr="00200BAB" w:rsidRDefault="00AB5D9A" w:rsidP="00A148D4">
            <w:pPr>
              <w:pStyle w:val="BodyText"/>
              <w:jc w:val="left"/>
              <w:rPr>
                <w:rFonts w:ascii="Arial" w:hAnsi="Arial" w:cs="Arial"/>
                <w:b w:val="0"/>
                <w:sz w:val="20"/>
                <w:szCs w:val="20"/>
              </w:rPr>
            </w:pPr>
            <w:r w:rsidRPr="00AB5D9A">
              <w:rPr>
                <w:rFonts w:ascii="Arial" w:hAnsi="Arial" w:cs="Arial"/>
                <w:sz w:val="20"/>
                <w:szCs w:val="20"/>
              </w:rPr>
              <w:t>Ms. Rivera has a pack of pencils.  2/10 of the pencils are red, 4/10 are blue, and the rest are green.  What fraction of the pencils are green?</w:t>
            </w:r>
            <w:r w:rsidR="00A148D4" w:rsidRPr="00AB5D9A">
              <w:rPr>
                <w:rFonts w:ascii="Arial" w:hAnsi="Arial" w:cs="Arial"/>
                <w:sz w:val="20"/>
                <w:szCs w:val="20"/>
              </w:rPr>
              <w:br/>
            </w:r>
            <w:r w:rsidR="00066C31" w:rsidRPr="00066C31">
              <w:rPr>
                <w:rFonts w:ascii="Arial" w:hAnsi="Arial" w:cs="Arial"/>
                <w:sz w:val="21"/>
              </w:rPr>
              <w:lastRenderedPageBreak/>
              <w:t>Complete 1 hour of I-Ready Math</w:t>
            </w:r>
          </w:p>
        </w:tc>
        <w:tc>
          <w:tcPr>
            <w:tcW w:w="2430" w:type="dxa"/>
            <w:tcBorders>
              <w:top w:val="single" w:sz="12" w:space="0" w:color="auto"/>
              <w:left w:val="single" w:sz="18" w:space="0" w:color="auto"/>
              <w:bottom w:val="single" w:sz="18" w:space="0" w:color="auto"/>
              <w:right w:val="single" w:sz="18" w:space="0" w:color="auto"/>
            </w:tcBorders>
            <w:vAlign w:val="center"/>
          </w:tcPr>
          <w:p w:rsidR="000365C0" w:rsidRPr="004E4119" w:rsidRDefault="008F644A" w:rsidP="004E4119">
            <w:pPr>
              <w:pStyle w:val="BodyText"/>
              <w:jc w:val="left"/>
              <w:rPr>
                <w:rFonts w:ascii="Arial" w:hAnsi="Arial" w:cs="Arial"/>
                <w:b w:val="0"/>
                <w:sz w:val="21"/>
              </w:rPr>
            </w:pPr>
            <w:r>
              <w:rPr>
                <w:rFonts w:ascii="Arial" w:hAnsi="Arial" w:cs="Arial"/>
                <w:b w:val="0"/>
                <w:sz w:val="21"/>
              </w:rPr>
              <w:lastRenderedPageBreak/>
              <w:t>Use all four</w:t>
            </w:r>
            <w:r w:rsidR="004E4119">
              <w:rPr>
                <w:rFonts w:ascii="Arial" w:hAnsi="Arial" w:cs="Arial"/>
                <w:b w:val="0"/>
                <w:sz w:val="21"/>
              </w:rPr>
              <w:t xml:space="preserve"> of your science words in a sentence.</w:t>
            </w:r>
          </w:p>
        </w:tc>
        <w:tc>
          <w:tcPr>
            <w:tcW w:w="2775" w:type="dxa"/>
            <w:tcBorders>
              <w:top w:val="single" w:sz="12" w:space="0" w:color="auto"/>
              <w:left w:val="single" w:sz="18" w:space="0" w:color="auto"/>
              <w:bottom w:val="single" w:sz="18" w:space="0" w:color="auto"/>
              <w:right w:val="single" w:sz="12" w:space="0" w:color="auto"/>
            </w:tcBorders>
            <w:vAlign w:val="center"/>
          </w:tcPr>
          <w:p w:rsidR="000365C0" w:rsidRPr="001F4FA5" w:rsidRDefault="00AD223E" w:rsidP="007A33F4">
            <w:pPr>
              <w:pStyle w:val="BodyText"/>
              <w:jc w:val="left"/>
              <w:rPr>
                <w:rFonts w:ascii="Arial" w:hAnsi="Arial" w:cs="Arial"/>
                <w:b w:val="0"/>
                <w:sz w:val="21"/>
              </w:rPr>
            </w:pPr>
            <w:r w:rsidRPr="00AD223E">
              <w:rPr>
                <w:rFonts w:ascii="Arial" w:hAnsi="Arial" w:cs="Arial"/>
                <w:b w:val="0"/>
                <w:sz w:val="21"/>
              </w:rPr>
              <w:t>Which side created the Anaconda Plan?</w:t>
            </w:r>
          </w:p>
        </w:tc>
      </w:tr>
    </w:tbl>
    <w:p w:rsidR="00243B6D" w:rsidRPr="00243B6D" w:rsidRDefault="00243B6D" w:rsidP="00243B6D">
      <w:pPr>
        <w:jc w:val="center"/>
      </w:pPr>
      <w:r>
        <w:t>Fourth Grade Teachers: Ms. Carter, Mr. Wallace, Mrs. Crowder, Mr. Shaw</w:t>
      </w:r>
    </w:p>
    <w:p w:rsidR="00243B6D" w:rsidRDefault="00243B6D" w:rsidP="00243B6D">
      <w:pPr>
        <w:jc w:val="center"/>
        <w:rPr>
          <w:b/>
          <w:u w:val="single"/>
        </w:rPr>
      </w:pPr>
      <w:r w:rsidRPr="00243B6D">
        <w:rPr>
          <w:b/>
          <w:u w:val="single"/>
        </w:rPr>
        <w:t>Do N.O.W Weekly Assignments</w:t>
      </w:r>
    </w:p>
    <w:p w:rsidR="00A33D96" w:rsidRDefault="00A33D96" w:rsidP="00243B6D">
      <w:pPr>
        <w:jc w:val="center"/>
        <w:rPr>
          <w:b/>
          <w:u w:val="single"/>
        </w:rPr>
      </w:pPr>
    </w:p>
    <w:p w:rsidR="00AD223E" w:rsidRDefault="006C69A4" w:rsidP="000B3995">
      <w:pPr>
        <w:rPr>
          <w:b/>
          <w:u w:val="single"/>
        </w:rPr>
      </w:pPr>
      <w:r>
        <w:rPr>
          <w:b/>
          <w:u w:val="single"/>
        </w:rPr>
        <w:t xml:space="preserve">Writing Prompt: </w:t>
      </w:r>
      <w:r w:rsidR="00AD223E">
        <w:rPr>
          <w:b/>
          <w:u w:val="single"/>
        </w:rPr>
        <w:t xml:space="preserve"> </w:t>
      </w:r>
      <w:r w:rsidR="00AD223E" w:rsidRPr="00AD223E">
        <w:t>How are you and your family doing during this time of social distancing?  How do you feel and what are you doing to pass the time?  What do you wish you could do during this time?</w:t>
      </w:r>
    </w:p>
    <w:p w:rsidR="004E4119" w:rsidRPr="004E4119" w:rsidRDefault="000B3995" w:rsidP="000B3995">
      <w:r w:rsidRPr="000B3995">
        <w:rPr>
          <w:b/>
          <w:u w:val="single"/>
        </w:rPr>
        <w:t>Your goal is to write at least 2 paragraphs on this topic.</w:t>
      </w:r>
    </w:p>
    <w:p w:rsidR="004E4119" w:rsidRPr="004E4119" w:rsidRDefault="004E4119" w:rsidP="004E4119"/>
    <w:p w:rsidR="004E4119" w:rsidRPr="004E4119" w:rsidRDefault="004E4119" w:rsidP="004E4119">
      <w:r w:rsidRPr="004E4119">
        <w:t>You should aim to write 2-3 paragraphs.</w:t>
      </w:r>
    </w:p>
    <w:p w:rsidR="00A33D96" w:rsidRPr="004E4119" w:rsidRDefault="004E4119" w:rsidP="004E4119">
      <w:r w:rsidRPr="004E4119">
        <w:t>Be sure to use proper Indention, Capitalization, Punctuation, and Spelling.</w:t>
      </w:r>
    </w:p>
    <w:p w:rsidR="007D1D8E" w:rsidRDefault="007D1D8E" w:rsidP="00A33D96">
      <w:pPr>
        <w:rPr>
          <w:b/>
          <w:u w:val="single"/>
        </w:rPr>
      </w:pPr>
    </w:p>
    <w:tbl>
      <w:tblPr>
        <w:tblStyle w:val="TableGrid"/>
        <w:tblW w:w="10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44"/>
        <w:gridCol w:w="5445"/>
      </w:tblGrid>
      <w:tr w:rsidR="00791C1E" w:rsidTr="00791C1E">
        <w:trPr>
          <w:trHeight w:val="540"/>
        </w:trPr>
        <w:tc>
          <w:tcPr>
            <w:tcW w:w="10889" w:type="dxa"/>
            <w:gridSpan w:val="2"/>
          </w:tcPr>
          <w:p w:rsidR="0000641F" w:rsidRDefault="00791C1E" w:rsidP="0000641F">
            <w:r>
              <w:rPr>
                <w:b/>
                <w:u w:val="single"/>
              </w:rPr>
              <w:t>Additional Messages and Comments from Teachers</w:t>
            </w:r>
            <w:r w:rsidRPr="006C69A4">
              <w:t>:</w:t>
            </w:r>
            <w:r w:rsidR="004E4119">
              <w:t xml:space="preserve"> </w:t>
            </w:r>
            <w:r w:rsidR="0000641F">
              <w:t xml:space="preserve">Hi Fabulous Fourth </w:t>
            </w:r>
            <w:proofErr w:type="gramStart"/>
            <w:r w:rsidR="0000641F">
              <w:t>graders!,</w:t>
            </w:r>
            <w:proofErr w:type="gramEnd"/>
          </w:p>
          <w:p w:rsidR="0000641F" w:rsidRDefault="0000641F" w:rsidP="0000641F">
            <w:r>
              <w:t xml:space="preserve">We miss all of you so, so much!  We hope everyone is staying safe and healthy.  </w:t>
            </w:r>
          </w:p>
          <w:p w:rsidR="006C69A4" w:rsidRDefault="0000641F" w:rsidP="0000641F">
            <w:r>
              <w:t>This week, you can also continue to practice your multiplication and division math facts.  4-01 and 4-02, you still have acces</w:t>
            </w:r>
            <w:r w:rsidR="007A33F4">
              <w:t xml:space="preserve">s to your </w:t>
            </w:r>
            <w:proofErr w:type="spellStart"/>
            <w:r w:rsidR="007A33F4">
              <w:t>zearn</w:t>
            </w:r>
            <w:proofErr w:type="spellEnd"/>
            <w:r w:rsidR="007A33F4">
              <w:t xml:space="preserve"> </w:t>
            </w:r>
            <w:proofErr w:type="gramStart"/>
            <w:r w:rsidR="007A33F4">
              <w:t>accounts..</w:t>
            </w:r>
            <w:proofErr w:type="gramEnd"/>
            <w:r w:rsidR="007A33F4">
              <w:t xml:space="preserve"> Also, continue </w:t>
            </w:r>
            <w:proofErr w:type="gramStart"/>
            <w:r>
              <w:t>read</w:t>
            </w:r>
            <w:r w:rsidR="007A33F4">
              <w:t xml:space="preserve">ing </w:t>
            </w:r>
            <w:r>
              <w:t xml:space="preserve"> something</w:t>
            </w:r>
            <w:proofErr w:type="gramEnd"/>
            <w:r>
              <w:t xml:space="preserve"> every day!  A good idea while reading is to find the main idea and key details.  Remember to ask yourself “who”, “what”, “when”, “where”</w:t>
            </w:r>
            <w:proofErr w:type="gramStart"/>
            <w:r>
              <w:t>, ”why</w:t>
            </w:r>
            <w:proofErr w:type="gramEnd"/>
            <w:r>
              <w:t>” and “how” questions while reading.</w:t>
            </w:r>
          </w:p>
          <w:p w:rsidR="00AA65CA" w:rsidRDefault="00AA65CA" w:rsidP="0000641F">
            <w:r>
              <w:t>Also, please reach out to us if you need any clarification.</w:t>
            </w:r>
          </w:p>
          <w:p w:rsidR="004E4119" w:rsidRDefault="004E4119" w:rsidP="00791C1E"/>
          <w:p w:rsidR="006C69A4" w:rsidRPr="006C69A4" w:rsidRDefault="006C69A4" w:rsidP="00791C1E"/>
          <w:p w:rsidR="00791C1E" w:rsidRPr="00791C1E" w:rsidRDefault="00791C1E" w:rsidP="00791C1E">
            <w:pPr>
              <w:tabs>
                <w:tab w:val="left" w:pos="2100"/>
              </w:tabs>
            </w:pPr>
            <w:r>
              <w:tab/>
            </w:r>
          </w:p>
        </w:tc>
      </w:tr>
      <w:tr w:rsidR="00791C1E" w:rsidTr="00D7192A">
        <w:trPr>
          <w:trHeight w:val="540"/>
        </w:trPr>
        <w:tc>
          <w:tcPr>
            <w:tcW w:w="5444" w:type="dxa"/>
          </w:tcPr>
          <w:p w:rsidR="00791C1E" w:rsidRPr="00791C1E" w:rsidRDefault="00791C1E" w:rsidP="00791C1E">
            <w:pPr>
              <w:rPr>
                <w:b/>
              </w:rPr>
            </w:pPr>
            <w:r>
              <w:rPr>
                <w:b/>
              </w:rPr>
              <w:t>Reading and Social Studies</w:t>
            </w:r>
          </w:p>
        </w:tc>
        <w:tc>
          <w:tcPr>
            <w:tcW w:w="5445" w:type="dxa"/>
          </w:tcPr>
          <w:p w:rsidR="00791C1E" w:rsidRPr="00791C1E" w:rsidRDefault="00791C1E" w:rsidP="00A33D96">
            <w:pPr>
              <w:rPr>
                <w:b/>
              </w:rPr>
            </w:pPr>
            <w:r>
              <w:rPr>
                <w:b/>
              </w:rPr>
              <w:t>Math and Science</w:t>
            </w:r>
          </w:p>
        </w:tc>
      </w:tr>
      <w:tr w:rsidR="00791C1E" w:rsidTr="00791C1E">
        <w:trPr>
          <w:trHeight w:val="1709"/>
        </w:trPr>
        <w:tc>
          <w:tcPr>
            <w:tcW w:w="5444" w:type="dxa"/>
          </w:tcPr>
          <w:p w:rsidR="00791C1E" w:rsidRPr="004E4119" w:rsidRDefault="006C69A4" w:rsidP="006C69A4">
            <w:pPr>
              <w:pStyle w:val="ListParagraph"/>
              <w:numPr>
                <w:ilvl w:val="0"/>
                <w:numId w:val="6"/>
              </w:numPr>
              <w:rPr>
                <w:b/>
                <w:u w:val="single"/>
              </w:rPr>
            </w:pPr>
            <w:r>
              <w:t>Complete a daily I-Ready lesson.  Daily usage will be checked</w:t>
            </w:r>
            <w:r w:rsidR="00AA65CA">
              <w:t xml:space="preserve"> and the top 5 students will be recognized!</w:t>
            </w:r>
          </w:p>
          <w:p w:rsidR="004E4119" w:rsidRPr="00A46F6E" w:rsidRDefault="00A46F6E" w:rsidP="00A46F6E">
            <w:pPr>
              <w:pStyle w:val="ListParagraph"/>
              <w:numPr>
                <w:ilvl w:val="0"/>
                <w:numId w:val="6"/>
              </w:numPr>
            </w:pPr>
            <w:r w:rsidRPr="00A46F6E">
              <w:t>Readworks.org is also available for families</w:t>
            </w:r>
          </w:p>
        </w:tc>
        <w:tc>
          <w:tcPr>
            <w:tcW w:w="5445" w:type="dxa"/>
          </w:tcPr>
          <w:p w:rsidR="00791C1E" w:rsidRPr="004E4119" w:rsidRDefault="006C69A4" w:rsidP="006C69A4">
            <w:pPr>
              <w:pStyle w:val="ListParagraph"/>
              <w:numPr>
                <w:ilvl w:val="0"/>
                <w:numId w:val="6"/>
              </w:numPr>
              <w:rPr>
                <w:b/>
                <w:u w:val="single"/>
              </w:rPr>
            </w:pPr>
            <w:r>
              <w:t xml:space="preserve">Complete a daily lesson on </w:t>
            </w:r>
            <w:proofErr w:type="spellStart"/>
            <w:r>
              <w:t>Zearn</w:t>
            </w:r>
            <w:proofErr w:type="spellEnd"/>
            <w:r w:rsidR="004E4119">
              <w:t xml:space="preserve"> (</w:t>
            </w:r>
            <w:r w:rsidR="004E4119" w:rsidRPr="004E4119">
              <w:rPr>
                <w:b/>
                <w:u w:val="single"/>
              </w:rPr>
              <w:t>sections 4-01 and 4-02 only)</w:t>
            </w:r>
          </w:p>
          <w:p w:rsidR="004E4119" w:rsidRPr="006C69A4" w:rsidRDefault="004E4119" w:rsidP="006C69A4">
            <w:pPr>
              <w:pStyle w:val="ListParagraph"/>
              <w:numPr>
                <w:ilvl w:val="0"/>
                <w:numId w:val="6"/>
              </w:numPr>
              <w:rPr>
                <w:b/>
                <w:u w:val="single"/>
              </w:rPr>
            </w:pPr>
            <w:r>
              <w:t>Complete a daily lesson on I-Ready on math</w:t>
            </w:r>
            <w:r w:rsidR="00AA65CA">
              <w:t>.  Daily usage will be checked and the top 5 students will be recognized!</w:t>
            </w:r>
          </w:p>
        </w:tc>
      </w:tr>
    </w:tbl>
    <w:p w:rsidR="007D1D8E" w:rsidRDefault="004E4119" w:rsidP="00791C1E">
      <w:pPr>
        <w:tabs>
          <w:tab w:val="left" w:pos="4035"/>
        </w:tabs>
        <w:rPr>
          <w:b/>
        </w:rPr>
      </w:pPr>
      <w:r w:rsidRPr="004E4119">
        <w:rPr>
          <w:b/>
        </w:rPr>
        <w:t>Science vocabulary words:</w:t>
      </w:r>
      <w:r>
        <w:rPr>
          <w:b/>
        </w:rPr>
        <w:t xml:space="preserve"> </w:t>
      </w:r>
      <w:r w:rsidR="00450184" w:rsidRPr="00450184">
        <w:rPr>
          <w:b/>
          <w:highlight w:val="yellow"/>
        </w:rPr>
        <w:t>Crust, Mantle, Outer Core, Inner Core</w:t>
      </w:r>
    </w:p>
    <w:p w:rsidR="00616E33" w:rsidRDefault="00616E33" w:rsidP="00791C1E">
      <w:pPr>
        <w:tabs>
          <w:tab w:val="left" w:pos="4035"/>
        </w:tabs>
        <w:rPr>
          <w:b/>
        </w:rPr>
      </w:pPr>
    </w:p>
    <w:tbl>
      <w:tblPr>
        <w:tblW w:w="1125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gridCol w:w="5985"/>
      </w:tblGrid>
      <w:tr w:rsidR="00616E33" w:rsidTr="00616E33">
        <w:trPr>
          <w:trHeight w:val="2715"/>
        </w:trPr>
        <w:tc>
          <w:tcPr>
            <w:tcW w:w="5265" w:type="dxa"/>
          </w:tcPr>
          <w:p w:rsidR="00616E33" w:rsidRDefault="007A33F4" w:rsidP="007A33F4">
            <w:pPr>
              <w:tabs>
                <w:tab w:val="left" w:pos="4035"/>
              </w:tabs>
              <w:jc w:val="center"/>
              <w:rPr>
                <w:b/>
              </w:rPr>
            </w:pPr>
            <w:r>
              <w:rPr>
                <w:b/>
              </w:rPr>
              <w:t>4</w:t>
            </w:r>
            <w:r w:rsidRPr="007A33F4">
              <w:rPr>
                <w:b/>
                <w:vertAlign w:val="superscript"/>
              </w:rPr>
              <w:t>th</w:t>
            </w:r>
            <w:r>
              <w:rPr>
                <w:b/>
              </w:rPr>
              <w:t xml:space="preserve"> grade office hours and email addresses</w:t>
            </w:r>
          </w:p>
          <w:p w:rsidR="007A33F4" w:rsidRDefault="007A33F4" w:rsidP="007A33F4">
            <w:pPr>
              <w:tabs>
                <w:tab w:val="left" w:pos="4035"/>
              </w:tabs>
              <w:rPr>
                <w:b/>
              </w:rPr>
            </w:pPr>
            <w:r>
              <w:rPr>
                <w:b/>
              </w:rPr>
              <w:t xml:space="preserve">4-01 Mr. Wallace   </w:t>
            </w:r>
            <w:hyperlink r:id="rId26" w:history="1">
              <w:r w:rsidRPr="00F20B1C">
                <w:rPr>
                  <w:rStyle w:val="Hyperlink"/>
                  <w:b/>
                </w:rPr>
                <w:t>wallacem4@scsk12.org</w:t>
              </w:r>
            </w:hyperlink>
          </w:p>
          <w:p w:rsidR="007A33F4" w:rsidRDefault="007A33F4" w:rsidP="007A33F4">
            <w:pPr>
              <w:tabs>
                <w:tab w:val="left" w:pos="4035"/>
              </w:tabs>
              <w:rPr>
                <w:b/>
              </w:rPr>
            </w:pPr>
            <w:r>
              <w:rPr>
                <w:b/>
              </w:rPr>
              <w:t xml:space="preserve">4-02 Ms. Carter     </w:t>
            </w:r>
            <w:hyperlink r:id="rId27" w:history="1">
              <w:r w:rsidRPr="00F20B1C">
                <w:rPr>
                  <w:rStyle w:val="Hyperlink"/>
                  <w:b/>
                </w:rPr>
                <w:t>pritcharda@scsk12.org</w:t>
              </w:r>
            </w:hyperlink>
          </w:p>
          <w:p w:rsidR="007A33F4" w:rsidRDefault="007A33F4" w:rsidP="007A33F4">
            <w:pPr>
              <w:tabs>
                <w:tab w:val="left" w:pos="4035"/>
              </w:tabs>
              <w:rPr>
                <w:b/>
              </w:rPr>
            </w:pPr>
            <w:r>
              <w:rPr>
                <w:b/>
              </w:rPr>
              <w:t>4-03</w:t>
            </w:r>
            <w:r w:rsidR="00F776B2">
              <w:rPr>
                <w:b/>
              </w:rPr>
              <w:t xml:space="preserve"> Ms. Shaw       </w:t>
            </w:r>
            <w:hyperlink r:id="rId28" w:history="1">
              <w:r w:rsidR="00066C31">
                <w:rPr>
                  <w:rStyle w:val="Hyperlink"/>
                  <w:b/>
                </w:rPr>
                <w:t>shawh1@sck2org</w:t>
              </w:r>
            </w:hyperlink>
          </w:p>
          <w:p w:rsidR="00F776B2" w:rsidRDefault="00F776B2" w:rsidP="007A33F4">
            <w:pPr>
              <w:tabs>
                <w:tab w:val="left" w:pos="4035"/>
              </w:tabs>
              <w:rPr>
                <w:b/>
              </w:rPr>
            </w:pPr>
            <w:r>
              <w:rPr>
                <w:b/>
              </w:rPr>
              <w:t xml:space="preserve">4-04 Mrs. Crowder </w:t>
            </w:r>
            <w:hyperlink r:id="rId29" w:history="1">
              <w:r w:rsidR="00450184" w:rsidRPr="009F0B98">
                <w:rPr>
                  <w:rStyle w:val="Hyperlink"/>
                  <w:b/>
                </w:rPr>
                <w:t>crowderc@scsk12.org</w:t>
              </w:r>
            </w:hyperlink>
          </w:p>
          <w:p w:rsidR="00747E7F" w:rsidRDefault="00747E7F" w:rsidP="007A33F4">
            <w:pPr>
              <w:tabs>
                <w:tab w:val="left" w:pos="4035"/>
              </w:tabs>
              <w:rPr>
                <w:b/>
              </w:rPr>
            </w:pPr>
          </w:p>
          <w:p w:rsidR="00747E7F" w:rsidRDefault="00747E7F" w:rsidP="007A33F4">
            <w:pPr>
              <w:tabs>
                <w:tab w:val="left" w:pos="4035"/>
              </w:tabs>
              <w:rPr>
                <w:b/>
              </w:rPr>
            </w:pPr>
          </w:p>
          <w:p w:rsidR="00747E7F" w:rsidRDefault="00747E7F" w:rsidP="007A33F4">
            <w:pPr>
              <w:tabs>
                <w:tab w:val="left" w:pos="4035"/>
              </w:tabs>
              <w:rPr>
                <w:b/>
              </w:rPr>
            </w:pPr>
          </w:p>
          <w:p w:rsidR="00747E7F" w:rsidRDefault="00747E7F" w:rsidP="007A33F4">
            <w:pPr>
              <w:tabs>
                <w:tab w:val="left" w:pos="4035"/>
              </w:tabs>
              <w:rPr>
                <w:b/>
              </w:rPr>
            </w:pPr>
            <w:r>
              <w:rPr>
                <w:b/>
                <w:noProof/>
              </w:rPr>
              <w:drawing>
                <wp:inline distT="0" distB="0" distL="0" distR="0">
                  <wp:extent cx="3048000" cy="1304925"/>
                  <wp:effectExtent l="0" t="0" r="0" b="9525"/>
                  <wp:docPr id="2" name="Picture 2" descr="C:\Users\angel\AppData\Local\Microsoft\Windows\Temporary Internet Files\Content.IE5\3NLLD161\office-hou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ngel\AppData\Local\Microsoft\Windows\Temporary Internet Files\Content.IE5\3NLLD161\office-hours[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0" cy="1304925"/>
                          </a:xfrm>
                          <a:prstGeom prst="rect">
                            <a:avLst/>
                          </a:prstGeom>
                          <a:noFill/>
                          <a:ln>
                            <a:noFill/>
                          </a:ln>
                        </pic:spPr>
                      </pic:pic>
                    </a:graphicData>
                  </a:graphic>
                </wp:inline>
              </w:drawing>
            </w:r>
          </w:p>
          <w:p w:rsidR="00747E7F" w:rsidRDefault="00747E7F" w:rsidP="007A33F4">
            <w:pPr>
              <w:tabs>
                <w:tab w:val="left" w:pos="4035"/>
              </w:tabs>
              <w:rPr>
                <w:b/>
              </w:rPr>
            </w:pPr>
          </w:p>
          <w:p w:rsidR="00F776B2" w:rsidRDefault="00F776B2" w:rsidP="007A33F4">
            <w:pPr>
              <w:tabs>
                <w:tab w:val="left" w:pos="4035"/>
              </w:tabs>
              <w:rPr>
                <w:b/>
              </w:rPr>
            </w:pPr>
          </w:p>
          <w:p w:rsidR="00F776B2" w:rsidRDefault="00F776B2" w:rsidP="007A33F4">
            <w:pPr>
              <w:tabs>
                <w:tab w:val="left" w:pos="4035"/>
              </w:tabs>
              <w:rPr>
                <w:b/>
              </w:rPr>
            </w:pPr>
            <w:r>
              <w:rPr>
                <w:b/>
              </w:rPr>
              <w:t>Office hours:</w:t>
            </w:r>
          </w:p>
          <w:p w:rsidR="00F776B2" w:rsidRDefault="00F776B2" w:rsidP="007A33F4">
            <w:pPr>
              <w:tabs>
                <w:tab w:val="left" w:pos="4035"/>
              </w:tabs>
              <w:rPr>
                <w:b/>
              </w:rPr>
            </w:pPr>
            <w:r>
              <w:rPr>
                <w:b/>
              </w:rPr>
              <w:t>Tuesday 1:00-2:00pm and 5:00-6:00pm</w:t>
            </w:r>
          </w:p>
          <w:p w:rsidR="00F776B2" w:rsidRDefault="00F776B2" w:rsidP="007A33F4">
            <w:pPr>
              <w:tabs>
                <w:tab w:val="left" w:pos="4035"/>
              </w:tabs>
              <w:rPr>
                <w:b/>
              </w:rPr>
            </w:pPr>
            <w:r>
              <w:rPr>
                <w:b/>
              </w:rPr>
              <w:t>Thursday 1:00-2:00pm and 5:00-6:00 pm</w:t>
            </w:r>
          </w:p>
          <w:p w:rsidR="00747E7F" w:rsidRDefault="00747E7F" w:rsidP="007A33F4">
            <w:pPr>
              <w:tabs>
                <w:tab w:val="left" w:pos="4035"/>
              </w:tabs>
              <w:rPr>
                <w:b/>
              </w:rPr>
            </w:pPr>
          </w:p>
          <w:p w:rsidR="00747E7F" w:rsidRDefault="00747E7F" w:rsidP="007A33F4">
            <w:pPr>
              <w:tabs>
                <w:tab w:val="left" w:pos="4035"/>
              </w:tabs>
              <w:rPr>
                <w:b/>
              </w:rPr>
            </w:pPr>
          </w:p>
        </w:tc>
        <w:tc>
          <w:tcPr>
            <w:tcW w:w="5985" w:type="dxa"/>
          </w:tcPr>
          <w:p w:rsidR="00F776B2" w:rsidRDefault="00F776B2" w:rsidP="00791C1E">
            <w:pPr>
              <w:tabs>
                <w:tab w:val="left" w:pos="4035"/>
              </w:tabs>
              <w:rPr>
                <w:b/>
              </w:rPr>
            </w:pPr>
            <w:r>
              <w:rPr>
                <w:b/>
                <w:noProof/>
              </w:rPr>
              <w:drawing>
                <wp:inline distT="0" distB="0" distL="0" distR="0">
                  <wp:extent cx="3600450" cy="828675"/>
                  <wp:effectExtent l="0" t="0" r="0" b="9525"/>
                  <wp:docPr id="1" name="Picture 1" descr="C:\Users\angel\AppData\Local\Microsoft\Windows\Temporary Internet Files\Content.IE5\QAB2QL5A\shout_it_out_loud_by_therockingpurple-d41d6u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ngel\AppData\Local\Microsoft\Windows\Temporary Internet Files\Content.IE5\QAB2QL5A\shout_it_out_loud_by_therockingpurple-d41d6uq[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00450" cy="828675"/>
                          </a:xfrm>
                          <a:prstGeom prst="rect">
                            <a:avLst/>
                          </a:prstGeom>
                          <a:noFill/>
                          <a:ln>
                            <a:noFill/>
                          </a:ln>
                        </pic:spPr>
                      </pic:pic>
                    </a:graphicData>
                  </a:graphic>
                </wp:inline>
              </w:drawing>
            </w:r>
          </w:p>
          <w:p w:rsidR="00616E33" w:rsidRDefault="00F776B2" w:rsidP="00791C1E">
            <w:pPr>
              <w:tabs>
                <w:tab w:val="left" w:pos="4035"/>
              </w:tabs>
              <w:rPr>
                <w:b/>
              </w:rPr>
            </w:pPr>
            <w:r>
              <w:rPr>
                <w:b/>
              </w:rPr>
              <w:t>The following people have completed at least 3 I-Ready Read</w:t>
            </w:r>
            <w:r w:rsidR="00450184">
              <w:rPr>
                <w:b/>
              </w:rPr>
              <w:t xml:space="preserve">ing/Math Lessons the </w:t>
            </w:r>
            <w:r w:rsidR="00450184" w:rsidRPr="00373B29">
              <w:rPr>
                <w:b/>
                <w:highlight w:val="yellow"/>
              </w:rPr>
              <w:t>week of 4-13</w:t>
            </w:r>
            <w:r w:rsidRPr="00373B29">
              <w:rPr>
                <w:b/>
                <w:highlight w:val="yellow"/>
              </w:rPr>
              <w:t>-2020 with</w:t>
            </w:r>
            <w:r w:rsidR="00373B29" w:rsidRPr="00373B29">
              <w:rPr>
                <w:b/>
                <w:highlight w:val="yellow"/>
              </w:rPr>
              <w:t xml:space="preserve"> 2 lessons </w:t>
            </w:r>
            <w:r w:rsidRPr="00373B29">
              <w:rPr>
                <w:b/>
                <w:highlight w:val="yellow"/>
              </w:rPr>
              <w:t>at least an 80%:</w:t>
            </w:r>
          </w:p>
          <w:p w:rsidR="00AD223E" w:rsidRDefault="00AD223E" w:rsidP="00791C1E">
            <w:pPr>
              <w:tabs>
                <w:tab w:val="left" w:pos="4035"/>
              </w:tabs>
              <w:rPr>
                <w:b/>
              </w:rPr>
            </w:pPr>
            <w:r>
              <w:rPr>
                <w:b/>
              </w:rPr>
              <w:t>Jamaya Britton</w:t>
            </w:r>
          </w:p>
          <w:p w:rsidR="00AD223E" w:rsidRDefault="00AD223E" w:rsidP="00791C1E">
            <w:pPr>
              <w:tabs>
                <w:tab w:val="left" w:pos="4035"/>
              </w:tabs>
              <w:rPr>
                <w:b/>
              </w:rPr>
            </w:pPr>
            <w:r>
              <w:rPr>
                <w:b/>
              </w:rPr>
              <w:t>Caidence Harrell</w:t>
            </w:r>
          </w:p>
          <w:p w:rsidR="00AD223E" w:rsidRDefault="00AD223E" w:rsidP="00791C1E">
            <w:pPr>
              <w:tabs>
                <w:tab w:val="left" w:pos="4035"/>
              </w:tabs>
              <w:rPr>
                <w:b/>
              </w:rPr>
            </w:pPr>
            <w:r>
              <w:rPr>
                <w:b/>
              </w:rPr>
              <w:t>Tierra Hester</w:t>
            </w:r>
          </w:p>
          <w:p w:rsidR="00AD223E" w:rsidRDefault="00AD223E" w:rsidP="00791C1E">
            <w:pPr>
              <w:tabs>
                <w:tab w:val="left" w:pos="4035"/>
              </w:tabs>
              <w:rPr>
                <w:b/>
              </w:rPr>
            </w:pPr>
            <w:r>
              <w:rPr>
                <w:b/>
              </w:rPr>
              <w:t>Tra’Veon Hope</w:t>
            </w:r>
          </w:p>
          <w:p w:rsidR="00AD223E" w:rsidRDefault="00AD223E" w:rsidP="00791C1E">
            <w:pPr>
              <w:tabs>
                <w:tab w:val="left" w:pos="4035"/>
              </w:tabs>
              <w:rPr>
                <w:b/>
              </w:rPr>
            </w:pPr>
            <w:r>
              <w:rPr>
                <w:b/>
              </w:rPr>
              <w:t>Makai Milam</w:t>
            </w:r>
          </w:p>
          <w:p w:rsidR="00AD223E" w:rsidRDefault="00AD223E" w:rsidP="00791C1E">
            <w:pPr>
              <w:tabs>
                <w:tab w:val="left" w:pos="4035"/>
              </w:tabs>
              <w:rPr>
                <w:b/>
              </w:rPr>
            </w:pPr>
            <w:r>
              <w:rPr>
                <w:b/>
              </w:rPr>
              <w:t>Doreon Stevenson</w:t>
            </w:r>
          </w:p>
          <w:p w:rsidR="00AD223E" w:rsidRDefault="00AD223E" w:rsidP="00791C1E">
            <w:pPr>
              <w:tabs>
                <w:tab w:val="left" w:pos="4035"/>
              </w:tabs>
              <w:rPr>
                <w:b/>
              </w:rPr>
            </w:pPr>
            <w:r>
              <w:rPr>
                <w:b/>
              </w:rPr>
              <w:t>Iyana Taylor</w:t>
            </w:r>
          </w:p>
          <w:p w:rsidR="00AD223E" w:rsidRDefault="00200BAB" w:rsidP="00791C1E">
            <w:pPr>
              <w:tabs>
                <w:tab w:val="left" w:pos="4035"/>
              </w:tabs>
              <w:rPr>
                <w:b/>
              </w:rPr>
            </w:pPr>
            <w:r>
              <w:rPr>
                <w:b/>
              </w:rPr>
              <w:t>Mylan Lyon</w:t>
            </w:r>
          </w:p>
          <w:p w:rsidR="00AD223E" w:rsidRDefault="00AD223E" w:rsidP="00791C1E">
            <w:pPr>
              <w:tabs>
                <w:tab w:val="left" w:pos="4035"/>
              </w:tabs>
              <w:rPr>
                <w:b/>
              </w:rPr>
            </w:pPr>
          </w:p>
          <w:p w:rsidR="00066C31" w:rsidRDefault="00066C31" w:rsidP="00791C1E">
            <w:pPr>
              <w:tabs>
                <w:tab w:val="left" w:pos="4035"/>
              </w:tabs>
              <w:rPr>
                <w:b/>
              </w:rPr>
            </w:pPr>
          </w:p>
          <w:p w:rsidR="00747E7F" w:rsidRPr="00066C31" w:rsidRDefault="00747E7F" w:rsidP="00066C31">
            <w:pPr>
              <w:tabs>
                <w:tab w:val="left" w:pos="4035"/>
              </w:tabs>
              <w:jc w:val="center"/>
              <w:rPr>
                <w:b/>
                <w:sz w:val="48"/>
                <w:szCs w:val="48"/>
              </w:rPr>
            </w:pPr>
            <w:r w:rsidRPr="00066C31">
              <w:rPr>
                <w:b/>
                <w:sz w:val="48"/>
                <w:szCs w:val="48"/>
              </w:rPr>
              <w:t>Keep up the excellent work!!!!!!</w:t>
            </w:r>
          </w:p>
          <w:p w:rsidR="00F776B2" w:rsidRDefault="00F776B2" w:rsidP="00791C1E">
            <w:pPr>
              <w:tabs>
                <w:tab w:val="left" w:pos="4035"/>
              </w:tabs>
              <w:rPr>
                <w:b/>
              </w:rPr>
            </w:pPr>
          </w:p>
          <w:p w:rsidR="00F776B2" w:rsidRDefault="00F776B2" w:rsidP="00791C1E">
            <w:pPr>
              <w:tabs>
                <w:tab w:val="left" w:pos="4035"/>
              </w:tabs>
              <w:rPr>
                <w:b/>
              </w:rPr>
            </w:pPr>
          </w:p>
        </w:tc>
      </w:tr>
    </w:tbl>
    <w:p w:rsidR="00616E33" w:rsidRPr="004E4119" w:rsidRDefault="00616E33" w:rsidP="00791C1E">
      <w:pPr>
        <w:tabs>
          <w:tab w:val="left" w:pos="4035"/>
        </w:tabs>
        <w:rPr>
          <w:b/>
        </w:rPr>
      </w:pPr>
    </w:p>
    <w:sectPr w:rsidR="00616E33" w:rsidRPr="004E4119" w:rsidSect="000365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50C7"/>
    <w:multiLevelType w:val="hybridMultilevel"/>
    <w:tmpl w:val="1CA8A5E2"/>
    <w:lvl w:ilvl="0" w:tplc="4D9242F4">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F78DF"/>
    <w:multiLevelType w:val="hybridMultilevel"/>
    <w:tmpl w:val="83A60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3B5608"/>
    <w:multiLevelType w:val="hybridMultilevel"/>
    <w:tmpl w:val="897A7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134726"/>
    <w:multiLevelType w:val="hybridMultilevel"/>
    <w:tmpl w:val="83A60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806295"/>
    <w:multiLevelType w:val="hybridMultilevel"/>
    <w:tmpl w:val="72D6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645BA"/>
    <w:multiLevelType w:val="hybridMultilevel"/>
    <w:tmpl w:val="73DAC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F451CE"/>
    <w:multiLevelType w:val="hybridMultilevel"/>
    <w:tmpl w:val="5DDE7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C0"/>
    <w:rsid w:val="0000641F"/>
    <w:rsid w:val="000365C0"/>
    <w:rsid w:val="00066C31"/>
    <w:rsid w:val="000B3995"/>
    <w:rsid w:val="0017656F"/>
    <w:rsid w:val="001974ED"/>
    <w:rsid w:val="001B6AE9"/>
    <w:rsid w:val="001F4FA5"/>
    <w:rsid w:val="00200BAB"/>
    <w:rsid w:val="00243B6D"/>
    <w:rsid w:val="002561A0"/>
    <w:rsid w:val="00373B29"/>
    <w:rsid w:val="00382A67"/>
    <w:rsid w:val="003C7206"/>
    <w:rsid w:val="00450184"/>
    <w:rsid w:val="004E4119"/>
    <w:rsid w:val="00533FBD"/>
    <w:rsid w:val="00590AE5"/>
    <w:rsid w:val="005B5D6F"/>
    <w:rsid w:val="005D6704"/>
    <w:rsid w:val="00616E33"/>
    <w:rsid w:val="006C69A4"/>
    <w:rsid w:val="007103BA"/>
    <w:rsid w:val="00747E7F"/>
    <w:rsid w:val="00791C1E"/>
    <w:rsid w:val="007A05F7"/>
    <w:rsid w:val="007A33F4"/>
    <w:rsid w:val="007D1D8E"/>
    <w:rsid w:val="008F644A"/>
    <w:rsid w:val="0095603E"/>
    <w:rsid w:val="00980CB2"/>
    <w:rsid w:val="009C0784"/>
    <w:rsid w:val="00A148D4"/>
    <w:rsid w:val="00A33D96"/>
    <w:rsid w:val="00A46F6E"/>
    <w:rsid w:val="00AA65CA"/>
    <w:rsid w:val="00AB5D9A"/>
    <w:rsid w:val="00AD223E"/>
    <w:rsid w:val="00C60903"/>
    <w:rsid w:val="00CB4A9E"/>
    <w:rsid w:val="00E81888"/>
    <w:rsid w:val="00F413E0"/>
    <w:rsid w:val="00F776B2"/>
    <w:rsid w:val="00FB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5CB3C-8900-4BB4-A1D0-F58E4573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5C0"/>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365C0"/>
    <w:pPr>
      <w:keepNext/>
      <w:jc w:val="center"/>
      <w:outlineLvl w:val="7"/>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365C0"/>
    <w:rPr>
      <w:rFonts w:ascii="Arial Narrow" w:eastAsia="Times New Roman" w:hAnsi="Arial Narrow" w:cs="Times New Roman"/>
      <w:b/>
      <w:bCs/>
      <w:sz w:val="28"/>
      <w:szCs w:val="24"/>
    </w:rPr>
  </w:style>
  <w:style w:type="paragraph" w:styleId="BodyText">
    <w:name w:val="Body Text"/>
    <w:basedOn w:val="Normal"/>
    <w:link w:val="BodyTextChar"/>
    <w:rsid w:val="000365C0"/>
    <w:pPr>
      <w:jc w:val="center"/>
    </w:pPr>
    <w:rPr>
      <w:rFonts w:ascii="Century Gothic" w:hAnsi="Century Gothic"/>
      <w:b/>
      <w:bCs/>
      <w:sz w:val="32"/>
    </w:rPr>
  </w:style>
  <w:style w:type="character" w:customStyle="1" w:styleId="BodyTextChar">
    <w:name w:val="Body Text Char"/>
    <w:basedOn w:val="DefaultParagraphFont"/>
    <w:link w:val="BodyText"/>
    <w:rsid w:val="000365C0"/>
    <w:rPr>
      <w:rFonts w:ascii="Century Gothic" w:eastAsia="Times New Roman" w:hAnsi="Century Gothic" w:cs="Times New Roman"/>
      <w:b/>
      <w:bCs/>
      <w:sz w:val="32"/>
      <w:szCs w:val="24"/>
    </w:rPr>
  </w:style>
  <w:style w:type="paragraph" w:styleId="ListParagraph">
    <w:name w:val="List Paragraph"/>
    <w:basedOn w:val="Normal"/>
    <w:uiPriority w:val="34"/>
    <w:qFormat/>
    <w:rsid w:val="000365C0"/>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A3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48D4"/>
    <w:pPr>
      <w:tabs>
        <w:tab w:val="center" w:pos="4680"/>
        <w:tab w:val="right" w:pos="9360"/>
      </w:tabs>
    </w:pPr>
    <w:rPr>
      <w:lang w:val="x-none" w:eastAsia="x-none"/>
    </w:rPr>
  </w:style>
  <w:style w:type="character" w:customStyle="1" w:styleId="HeaderChar">
    <w:name w:val="Header Char"/>
    <w:basedOn w:val="DefaultParagraphFont"/>
    <w:link w:val="Header"/>
    <w:rsid w:val="00A148D4"/>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7A33F4"/>
    <w:rPr>
      <w:color w:val="0563C1" w:themeColor="hyperlink"/>
      <w:u w:val="single"/>
    </w:rPr>
  </w:style>
  <w:style w:type="paragraph" w:styleId="BalloonText">
    <w:name w:val="Balloon Text"/>
    <w:basedOn w:val="Normal"/>
    <w:link w:val="BalloonTextChar"/>
    <w:uiPriority w:val="99"/>
    <w:semiHidden/>
    <w:unhideWhenUsed/>
    <w:rsid w:val="00F776B2"/>
    <w:rPr>
      <w:rFonts w:ascii="Tahoma" w:hAnsi="Tahoma" w:cs="Tahoma"/>
      <w:sz w:val="16"/>
      <w:szCs w:val="16"/>
    </w:rPr>
  </w:style>
  <w:style w:type="character" w:customStyle="1" w:styleId="BalloonTextChar">
    <w:name w:val="Balloon Text Char"/>
    <w:basedOn w:val="DefaultParagraphFont"/>
    <w:link w:val="BalloonText"/>
    <w:uiPriority w:val="99"/>
    <w:semiHidden/>
    <w:rsid w:val="00F776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hyperlink" Target="mailto:wallacem4@scsk12.org" TargetMode="Externa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yperlink" Target="mailto:crowderc@scsk12.org"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hyperlink" Target="mailto:huntershaw11@gmail.com" TargetMode="Externa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yperlink" Target="mailto:pritcharda@scsk12.org" TargetMode="External"/><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AB52-8931-4A3E-84D3-A976EFAE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SHAW</dc:creator>
  <cp:lastModifiedBy>JASON C ELLIS</cp:lastModifiedBy>
  <cp:revision>2</cp:revision>
  <dcterms:created xsi:type="dcterms:W3CDTF">2020-04-23T14:57:00Z</dcterms:created>
  <dcterms:modified xsi:type="dcterms:W3CDTF">2020-04-23T14:57:00Z</dcterms:modified>
</cp:coreProperties>
</file>